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DF" w:rsidRDefault="007B1BDF" w:rsidP="007B1BDF">
      <w:pPr>
        <w:pStyle w:val="Normal1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6F">
        <w:rPr>
          <w:rFonts w:ascii="Times New Roman" w:hAnsi="Times New Roman" w:cs="Times New Roman"/>
          <w:b/>
          <w:sz w:val="28"/>
          <w:szCs w:val="28"/>
          <w:highlight w:val="white"/>
        </w:rPr>
        <w:t>Russian in the English mirror: (</w:t>
      </w:r>
      <w:proofErr w:type="gramStart"/>
      <w:r w:rsidRPr="0076546F">
        <w:rPr>
          <w:rFonts w:ascii="Times New Roman" w:hAnsi="Times New Roman" w:cs="Times New Roman"/>
          <w:b/>
          <w:sz w:val="28"/>
          <w:szCs w:val="28"/>
          <w:highlight w:val="white"/>
        </w:rPr>
        <w:t>non)</w:t>
      </w:r>
      <w:proofErr w:type="gramEnd"/>
      <w:r w:rsidRPr="0076546F">
        <w:rPr>
          <w:rFonts w:ascii="Times New Roman" w:hAnsi="Times New Roman" w:cs="Times New Roman"/>
          <w:b/>
          <w:sz w:val="28"/>
          <w:szCs w:val="28"/>
          <w:highlight w:val="white"/>
        </w:rPr>
        <w:t>grammatical constructions in learner Russian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1BDF" w:rsidRPr="007B1BDF" w:rsidRDefault="007B1BDF" w:rsidP="004D52EF">
      <w:pPr>
        <w:rPr>
          <w:sz w:val="28"/>
          <w:szCs w:val="28"/>
          <w:lang w:val="en-US"/>
        </w:rPr>
      </w:pPr>
    </w:p>
    <w:p w:rsidR="0031374B" w:rsidRPr="004D52EF" w:rsidRDefault="0031374B" w:rsidP="004D52EF">
      <w:pPr>
        <w:pStyle w:val="CL2015SectionHeading"/>
        <w:spacing w:line="276" w:lineRule="auto"/>
        <w:rPr>
          <w:sz w:val="28"/>
          <w:szCs w:val="28"/>
        </w:rPr>
      </w:pPr>
      <w:r w:rsidRPr="004D52EF">
        <w:rPr>
          <w:sz w:val="28"/>
          <w:szCs w:val="28"/>
        </w:rPr>
        <w:t>Introduction</w:t>
      </w:r>
    </w:p>
    <w:p w:rsidR="000816C2" w:rsidRPr="00C45B43" w:rsidRDefault="0031374B" w:rsidP="00C45B43">
      <w:pPr>
        <w:pStyle w:val="CL2015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B43">
        <w:rPr>
          <w:rFonts w:ascii="Times New Roman" w:hAnsi="Times New Roman" w:cs="Times New Roman"/>
          <w:sz w:val="28"/>
          <w:szCs w:val="28"/>
        </w:rPr>
        <w:t xml:space="preserve">Learner corpora have truly become an irreplaceable resource in the study of second language acquisition (SLA) and second language pedagogy in the recent decades. </w:t>
      </w:r>
    </w:p>
    <w:p w:rsidR="00FA12C9" w:rsidRPr="00C45B43" w:rsidRDefault="0068419E" w:rsidP="00C45B43">
      <w:pPr>
        <w:pStyle w:val="aa"/>
        <w:jc w:val="both"/>
        <w:rPr>
          <w:rFonts w:eastAsiaTheme="minorHAnsi"/>
          <w:sz w:val="28"/>
          <w:szCs w:val="28"/>
          <w:lang w:val="en-US" w:eastAsia="de-DE"/>
        </w:rPr>
      </w:pPr>
      <w:r w:rsidRPr="0068419E">
        <w:rPr>
          <w:color w:val="000000"/>
          <w:sz w:val="28"/>
          <w:szCs w:val="28"/>
          <w:lang w:val="en-US"/>
        </w:rPr>
        <w:t xml:space="preserve">Although the majority of learner corpora to date represent English as a Foreign (FL) or Second (L2) language, many well-designed corpora of learner languages other than English have appeared in the past decade. </w:t>
      </w:r>
    </w:p>
    <w:p w:rsidR="00C0168E" w:rsidRDefault="0068419E">
      <w:pPr>
        <w:pStyle w:val="CL2015Text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This new linguistic resource is now available for researchers of L2 Russia: </w:t>
      </w:r>
      <w:r w:rsidRPr="0068419E">
        <w:rPr>
          <w:rFonts w:ascii="Times New Roman" w:hAnsi="Times New Roman" w:cs="Times New Roman"/>
          <w:color w:val="000000"/>
          <w:sz w:val="28"/>
          <w:szCs w:val="28"/>
        </w:rPr>
        <w:t xml:space="preserve"> Russian Learner Corpus (RLC, </w:t>
      </w:r>
      <w:hyperlink r:id="rId6" w:history="1">
        <w:r w:rsidRPr="0068419E">
          <w:rPr>
            <w:rStyle w:val="ab"/>
            <w:rFonts w:ascii="Times New Roman" w:hAnsi="Times New Roman" w:cs="Times New Roman"/>
            <w:sz w:val="28"/>
            <w:szCs w:val="28"/>
          </w:rPr>
          <w:t>http://web-corpora.net/heritage_corpus</w:t>
        </w:r>
      </w:hyperlink>
      <w:r w:rsidRPr="0068419E">
        <w:rPr>
          <w:rFonts w:ascii="Times New Roman" w:hAnsi="Times New Roman" w:cs="Times New Roman"/>
          <w:sz w:val="28"/>
          <w:szCs w:val="28"/>
        </w:rPr>
        <w:t>) is an annotated multilingual corpus.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RLC comprises texts produced by two categories of non-standard speakers of Russian: learners of Russian as a </w:t>
      </w:r>
      <w:proofErr w:type="gram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Foreign</w:t>
      </w:r>
      <w:proofErr w:type="gram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language and speakers of Heritage Russian. RLC is a collaborative project between the Heritage Russian Research Group (Higher School of Economics) under E. 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Rakhilina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and a team of American researchers associated with the Heritage Language Institute (M.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Polinsky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O.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Kisselev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A.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Alsufieva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I.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Dubinina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and E.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Dengub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0168E" w:rsidRPr="00C0168E" w:rsidRDefault="00C0168E">
      <w:pPr>
        <w:pStyle w:val="CL2015Text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8E" w:rsidRDefault="0068419E">
      <w:pPr>
        <w:pStyle w:val="CL2015Text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RLC includes texts produced by RFL and RHL learners with various native/dominant languages (English, German, Italian, Finnish, French, and Korean).</w:t>
      </w:r>
      <w:r w:rsidR="0018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Currently, most texts entered into the corpus are authored by learners with English (US) as dominant language: for example, the largest sub-corpus is </w:t>
      </w:r>
      <w:r w:rsidRPr="0068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RULEC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(Russian Learner Corpus of Academic Writing), a longitudinal corpus of advanced student writing (compilers O.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Kisselev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and A.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Alsufieva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the number of words: ~ 400 000)</w:t>
      </w:r>
      <w:r w:rsidR="00B5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Alsufieva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Kisselev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and 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Freels</w:t>
      </w:r>
      <w:proofErr w:type="spellEnd"/>
      <w:proofErr w:type="gramEnd"/>
      <w:r w:rsidR="00DA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2012). It was created by speakers </w:t>
      </w:r>
      <w:proofErr w:type="gram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  FL</w:t>
      </w:r>
      <w:proofErr w:type="gram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Russian and speakers of Russian as a Heritage language (HL), across different levels of language command, linguistic modes (written and oral) and genres. Data on Heritage Russian oral production include the results of experimental studies: frog stories (based on the methodology developed by Berman &amp;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Slobin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1994;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Slobin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2004) and narratives based on a short cartoon (“Nu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pogodi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!”) (</w:t>
      </w:r>
      <w:proofErr w:type="gram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gram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Isurin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Ivanova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-Sullivan (2008) and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Polinsky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(2008) for more details).</w:t>
      </w:r>
    </w:p>
    <w:p w:rsidR="00000000" w:rsidRDefault="00684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Corpus data and its flexible search system provide a sound basis for comparative research in Heritage and L2 production and </w:t>
      </w:r>
      <w:proofErr w:type="gram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enables</w:t>
      </w:r>
      <w:proofErr w:type="gram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deeper insight into complicated phenomena, such as non-standard use of Russian aspect, cases, 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prepositional phrases, as well as lexical and semantic misuse in multi-word constructions.</w:t>
      </w:r>
    </w:p>
    <w:p w:rsidR="00000000" w:rsidRDefault="00684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Apart from telling a lot about non-standard Russian, RLC is a powerful tool for opening new facets of Standard Russian grammar: deviations in language use help uncover subtle rules that previously have been paid no attention to.</w:t>
      </w:r>
    </w:p>
    <w:p w:rsidR="00000000" w:rsidRDefault="009C3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0000" w:rsidRDefault="0068419E">
      <w:pPr>
        <w:pStyle w:val="CL2015SectionHeading"/>
        <w:numPr>
          <w:ilvl w:val="0"/>
          <w:numId w:val="0"/>
        </w:numPr>
        <w:spacing w:before="0" w:after="0"/>
        <w:rPr>
          <w:rFonts w:eastAsia="Times New Roman"/>
          <w:b w:val="0"/>
          <w:bCs w:val="0"/>
          <w:color w:val="000000"/>
          <w:sz w:val="28"/>
          <w:szCs w:val="28"/>
          <w:lang w:val="en-US" w:eastAsia="ru-RU"/>
        </w:rPr>
      </w:pPr>
      <w:r w:rsidRPr="0068419E">
        <w:rPr>
          <w:rFonts w:eastAsia="Times New Roman"/>
          <w:b w:val="0"/>
          <w:bCs w:val="0"/>
          <w:color w:val="000000"/>
          <w:sz w:val="28"/>
          <w:szCs w:val="28"/>
          <w:lang w:val="en-US" w:eastAsia="ru-RU"/>
        </w:rPr>
        <w:t>Moreover, the new corpus provides a unique opportunity to conduct not only comparative studies in Russian SLA and pedagogy, but also methodological studies that have relevance for learner corpora annotation, analysis and management.</w:t>
      </w:r>
    </w:p>
    <w:p w:rsidR="0031374B" w:rsidRPr="004D52EF" w:rsidRDefault="0031374B" w:rsidP="00F81B05">
      <w:pPr>
        <w:pStyle w:val="CL2015SectionHeading"/>
        <w:spacing w:line="276" w:lineRule="auto"/>
        <w:rPr>
          <w:sz w:val="28"/>
          <w:szCs w:val="28"/>
        </w:rPr>
      </w:pPr>
      <w:r w:rsidRPr="004D52EF">
        <w:rPr>
          <w:sz w:val="28"/>
          <w:szCs w:val="28"/>
        </w:rPr>
        <w:t>Error analysis of Learner Russian</w:t>
      </w:r>
    </w:p>
    <w:p w:rsidR="0031374B" w:rsidRDefault="0031374B" w:rsidP="00F81B05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The idea of usefulness of error analysis has been largely -- if not uncritically -- embraced by the field of Learner Corpus research (Granger 1998). </w:t>
      </w:r>
    </w:p>
    <w:p w:rsidR="00383157" w:rsidRPr="003676F1" w:rsidRDefault="00383157" w:rsidP="00383157">
      <w:pPr>
        <w:pStyle w:val="CL2015Text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157" w:rsidRPr="003676F1" w:rsidRDefault="0068419E" w:rsidP="00383157">
      <w:pPr>
        <w:pStyle w:val="CL2015Text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The preliminary linguistic analysis and tagging at RLC were done by the members of the Heritage Russian Research Group (Higher School of Economics), with technical support provided by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Timofey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Arkhangelsky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and Elmira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Mustakimova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157" w:rsidRPr="00930264" w:rsidRDefault="0068419E" w:rsidP="00F81B05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68419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The texts of RLC include linguistic and meta-linguistic information. Linguistic tags include POS annotation and error annotation.</w:t>
      </w:r>
    </w:p>
    <w:p w:rsidR="00D26281" w:rsidRPr="00C25B39" w:rsidRDefault="0068419E" w:rsidP="00C25B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68419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1. </w:t>
      </w:r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Meta-linguistic tags include information about </w:t>
      </w:r>
      <w:r w:rsidR="00D26281" w:rsidRPr="00C25B3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/>
        </w:rPr>
        <w:t>authors</w:t>
      </w:r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(gender, level of RL command, L1 or dominant language, etc.) and about </w:t>
      </w:r>
      <w:r w:rsidR="00D26281" w:rsidRPr="00C25B3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/>
        </w:rPr>
        <w:t>texts</w:t>
      </w:r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(genre, mode, course name, time restriction, etc.)</w:t>
      </w:r>
    </w:p>
    <w:p w:rsidR="00C25B39" w:rsidRPr="00C25B39" w:rsidRDefault="0068419E" w:rsidP="00C25B39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C25B39" w:rsidRPr="00C25B39">
          <w:rPr>
            <w:rStyle w:val="ab"/>
            <w:rFonts w:ascii="Times New Roman" w:eastAsia="Arial" w:hAnsi="Times New Roman" w:cs="Times New Roman"/>
            <w:sz w:val="28"/>
            <w:szCs w:val="28"/>
            <w:lang w:val="en-US"/>
          </w:rPr>
          <w:t>http://web-corpora.net/heritage_corpus/admin/annotator/document/add</w:t>
        </w:r>
      </w:hyperlink>
      <w:hyperlink r:id="rId8" w:history="1">
        <w:r w:rsidR="00C25B39" w:rsidRPr="00C25B39">
          <w:rPr>
            <w:rStyle w:val="ab"/>
            <w:rFonts w:ascii="Times New Roman" w:eastAsia="Arial" w:hAnsi="Times New Roman" w:cs="Times New Roman"/>
            <w:sz w:val="28"/>
            <w:szCs w:val="28"/>
            <w:lang w:val="en-US"/>
          </w:rPr>
          <w:t>/</w:t>
        </w:r>
      </w:hyperlink>
      <w:r w:rsidR="00C25B39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26281" w:rsidRPr="00C25B39" w:rsidRDefault="00D26281" w:rsidP="00C25B3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25B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</w:t>
      </w:r>
      <w:r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Linguistic tags</w:t>
      </w:r>
      <w:r w:rsidRPr="00C25B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D26281" w:rsidRPr="00C25B39" w:rsidRDefault="0068419E" w:rsidP="00C25B39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68419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2.1. </w:t>
      </w:r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POS annotation aided by </w:t>
      </w:r>
      <w:proofErr w:type="spellStart"/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Mystem</w:t>
      </w:r>
      <w:proofErr w:type="spellEnd"/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tagging software</w:t>
      </w:r>
      <w:r w:rsidRPr="0068419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68419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)</w:t>
      </w:r>
      <w:r w:rsidR="00D26281"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26281" w:rsidRPr="00C25B39" w:rsidRDefault="00D26281" w:rsidP="00C25B39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2.</w:t>
      </w:r>
      <w:r w:rsidRPr="00C25B39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C25B3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. Error annotation (manual)</w:t>
      </w:r>
      <w:r w:rsidRPr="00C25B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000000" w:rsidRDefault="0068419E">
      <w:pPr>
        <w:pStyle w:val="CL2015Text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The annotation platform is a compilation of tools that are integrated into one online interface. Through a number of annotation steps, the platform allows for detection and tagging of formal errors, as well as </w:t>
      </w:r>
      <w:proofErr w:type="spell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lexico</w:t>
      </w:r>
      <w:proofErr w:type="spell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-semantic, syntactic, discourse and pragmatic errors. The system keeps both the original and the corrected versions of each sentence, allowing to search by standard forms. Moreover, the system allows </w:t>
      </w:r>
      <w:proofErr w:type="gramStart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 track</w:t>
      </w:r>
      <w:proofErr w:type="gramEnd"/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tagger comments which he/she can leave while tagging errors</w:t>
      </w:r>
      <w:r w:rsidR="00AF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the first field is designed for comments, the second one is for tags, and the third one is for correct Russian variant 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Figure 1</w:t>
      </w:r>
      <w:r w:rsidRPr="006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B2CD7" w:rsidRPr="0085591E" w:rsidRDefault="003B2CD7" w:rsidP="003B2CD7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85591E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/>
        </w:rPr>
        <w:t xml:space="preserve">The steps of analysis are: </w:t>
      </w:r>
    </w:p>
    <w:p w:rsidR="003B2CD7" w:rsidRPr="00D26281" w:rsidRDefault="003B2CD7" w:rsidP="003B2C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D2628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lastRenderedPageBreak/>
        <w:t>texts are automatically parsed into sentences and are tokenized;</w:t>
      </w:r>
    </w:p>
    <w:p w:rsidR="003B2CD7" w:rsidRPr="00D26281" w:rsidRDefault="003B2CD7" w:rsidP="003B2C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D2628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word forms are automatically POS-tagged;</w:t>
      </w:r>
    </w:p>
    <w:p w:rsidR="003B2CD7" w:rsidRPr="00D26281" w:rsidRDefault="003B2CD7" w:rsidP="003B2C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D2628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annotated files are sent into the tagged database; </w:t>
      </w:r>
    </w:p>
    <w:p w:rsidR="003B2CD7" w:rsidRDefault="003B2CD7" w:rsidP="003B2C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628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D2628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files are channeled into the interactive interface for manual error annotation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.</w:t>
      </w:r>
    </w:p>
    <w:p w:rsidR="00000000" w:rsidRDefault="003B2C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D2628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9" w:history="1">
        <w:r w:rsidRPr="00D26281">
          <w:rPr>
            <w:rStyle w:val="ab"/>
            <w:rFonts w:ascii="Times New Roman" w:eastAsia="Arial" w:hAnsi="Times New Roman" w:cs="Times New Roman"/>
            <w:sz w:val="28"/>
            <w:szCs w:val="28"/>
            <w:lang w:val="en-US"/>
          </w:rPr>
          <w:t>http://web-corpora.net/heritage_corpus/document-annotations/</w:t>
        </w:r>
      </w:hyperlink>
      <w:r w:rsidRPr="00D2628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00000" w:rsidRDefault="0068419E">
      <w:pP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proofErr w:type="gramStart"/>
      <w:r w:rsidRPr="0068419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Figure 1.</w:t>
      </w:r>
      <w:proofErr w:type="gramEnd"/>
      <w:r w:rsidRPr="0068419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Error tag sample (with tagger’s comments)</w:t>
      </w:r>
    </w:p>
    <w:p w:rsidR="002953F4" w:rsidRDefault="009C3252" w:rsidP="00D26281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771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70A2">
      <w:pPr>
        <w:pStyle w:val="aa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The users </w:t>
      </w:r>
      <w:proofErr w:type="gramStart"/>
      <w:r>
        <w:rPr>
          <w:rFonts w:eastAsia="Arial"/>
          <w:color w:val="000000"/>
          <w:sz w:val="28"/>
          <w:szCs w:val="28"/>
          <w:lang w:val="en-US"/>
        </w:rPr>
        <w:t xml:space="preserve">of </w:t>
      </w:r>
      <w:r w:rsidR="003C2580">
        <w:rPr>
          <w:rFonts w:eastAsia="Arial"/>
          <w:color w:val="000000"/>
          <w:sz w:val="28"/>
          <w:szCs w:val="28"/>
          <w:lang w:val="en-US"/>
        </w:rPr>
        <w:t xml:space="preserve"> </w:t>
      </w:r>
      <w:r>
        <w:rPr>
          <w:rFonts w:eastAsia="Arial"/>
          <w:color w:val="000000"/>
          <w:sz w:val="28"/>
          <w:szCs w:val="28"/>
          <w:lang w:val="en-US"/>
        </w:rPr>
        <w:t>RLC</w:t>
      </w:r>
      <w:proofErr w:type="gramEnd"/>
      <w:r>
        <w:rPr>
          <w:rFonts w:eastAsia="Arial"/>
          <w:color w:val="000000"/>
          <w:sz w:val="28"/>
          <w:szCs w:val="28"/>
          <w:lang w:val="en-US"/>
        </w:rPr>
        <w:t xml:space="preserve"> can be divided into two groups: </w:t>
      </w:r>
      <w:r w:rsidR="0068419E" w:rsidRPr="0068419E">
        <w:rPr>
          <w:rFonts w:eastAsia="Arial"/>
          <w:bCs/>
          <w:color w:val="000000"/>
          <w:sz w:val="28"/>
          <w:szCs w:val="28"/>
          <w:lang w:val="en-US"/>
        </w:rPr>
        <w:t>registered and trained taggers and registered users.</w:t>
      </w:r>
      <w:r w:rsidR="003C2580">
        <w:rPr>
          <w:rFonts w:eastAsia="Arial"/>
          <w:bCs/>
          <w:color w:val="000000"/>
          <w:sz w:val="28"/>
          <w:szCs w:val="28"/>
          <w:lang w:val="en-US"/>
        </w:rPr>
        <w:t xml:space="preserve"> The</w:t>
      </w:r>
      <w:r w:rsidR="00AD3C1F">
        <w:rPr>
          <w:rFonts w:eastAsia="Arial"/>
          <w:bCs/>
          <w:color w:val="000000"/>
          <w:sz w:val="28"/>
          <w:szCs w:val="28"/>
          <w:lang w:val="en-US"/>
        </w:rPr>
        <w:t>ir</w:t>
      </w:r>
      <w:r w:rsidR="003C2580">
        <w:rPr>
          <w:rFonts w:eastAsia="Arial"/>
          <w:bCs/>
          <w:color w:val="000000"/>
          <w:sz w:val="28"/>
          <w:szCs w:val="28"/>
          <w:lang w:val="en-US"/>
        </w:rPr>
        <w:t xml:space="preserve"> access levels </w:t>
      </w:r>
      <w:r w:rsidR="0093381B">
        <w:rPr>
          <w:rFonts w:eastAsia="Arial"/>
          <w:bCs/>
          <w:color w:val="000000"/>
          <w:sz w:val="28"/>
          <w:szCs w:val="28"/>
          <w:lang w:val="en-US"/>
        </w:rPr>
        <w:t xml:space="preserve">to the RLC </w:t>
      </w:r>
      <w:r w:rsidR="00AD3C1F">
        <w:rPr>
          <w:rFonts w:eastAsia="Arial"/>
          <w:bCs/>
          <w:color w:val="000000"/>
          <w:sz w:val="28"/>
          <w:szCs w:val="28"/>
          <w:lang w:val="en-US"/>
        </w:rPr>
        <w:t xml:space="preserve">platform </w:t>
      </w:r>
      <w:r w:rsidR="00A235F7">
        <w:rPr>
          <w:rFonts w:eastAsia="Arial"/>
          <w:bCs/>
          <w:color w:val="000000"/>
          <w:sz w:val="28"/>
          <w:szCs w:val="28"/>
          <w:lang w:val="en-US"/>
        </w:rPr>
        <w:t>are</w:t>
      </w:r>
      <w:r w:rsidR="003C2580">
        <w:rPr>
          <w:rFonts w:eastAsia="Arial"/>
          <w:bCs/>
          <w:color w:val="000000"/>
          <w:sz w:val="28"/>
          <w:szCs w:val="28"/>
          <w:lang w:val="en-US"/>
        </w:rPr>
        <w:t xml:space="preserve"> different:</w:t>
      </w:r>
    </w:p>
    <w:p w:rsidR="00C0168E" w:rsidRDefault="00422682">
      <w:pPr>
        <w:pStyle w:val="aa"/>
        <w:numPr>
          <w:ilvl w:val="0"/>
          <w:numId w:val="21"/>
        </w:numPr>
        <w:jc w:val="both"/>
        <w:rPr>
          <w:rFonts w:eastAsia="Arial"/>
          <w:color w:val="000000"/>
          <w:sz w:val="28"/>
          <w:szCs w:val="28"/>
          <w:lang w:val="en-US"/>
        </w:rPr>
      </w:pPr>
      <w:r w:rsidRPr="0015363D">
        <w:rPr>
          <w:rFonts w:eastAsia="Arial"/>
          <w:b/>
          <w:bCs/>
          <w:color w:val="000000"/>
          <w:sz w:val="28"/>
          <w:szCs w:val="28"/>
          <w:lang w:val="en-US"/>
        </w:rPr>
        <w:t xml:space="preserve">Registered and trained taggers </w:t>
      </w:r>
      <w:r w:rsidRPr="0015363D">
        <w:rPr>
          <w:rFonts w:eastAsia="Arial"/>
          <w:color w:val="000000"/>
          <w:sz w:val="28"/>
          <w:szCs w:val="28"/>
          <w:lang w:val="en-US"/>
        </w:rPr>
        <w:t>have a full access to all operations within the error-tagging platform, such as adding and tagging new texts, editing previously tagged texts, and correcting the tags.</w:t>
      </w:r>
    </w:p>
    <w:p w:rsidR="00422682" w:rsidRPr="0015363D" w:rsidRDefault="00422682" w:rsidP="0015363D">
      <w:pPr>
        <w:pStyle w:val="aa"/>
        <w:numPr>
          <w:ilvl w:val="0"/>
          <w:numId w:val="21"/>
        </w:numPr>
        <w:jc w:val="both"/>
        <w:rPr>
          <w:rFonts w:eastAsia="Arial"/>
          <w:color w:val="000000"/>
          <w:sz w:val="28"/>
          <w:szCs w:val="28"/>
          <w:lang w:val="en-US"/>
        </w:rPr>
      </w:pPr>
      <w:r w:rsidRPr="0015363D">
        <w:rPr>
          <w:rFonts w:eastAsia="Arial"/>
          <w:b/>
          <w:bCs/>
          <w:color w:val="000000"/>
          <w:sz w:val="28"/>
          <w:szCs w:val="28"/>
          <w:lang w:val="en-US"/>
        </w:rPr>
        <w:t xml:space="preserve">Registered users </w:t>
      </w:r>
      <w:r w:rsidRPr="0015363D">
        <w:rPr>
          <w:rFonts w:eastAsia="Arial"/>
          <w:color w:val="000000"/>
          <w:sz w:val="28"/>
          <w:szCs w:val="28"/>
          <w:lang w:val="en-US"/>
        </w:rPr>
        <w:t xml:space="preserve">have access to tagged files; can search the files by error types, tags, </w:t>
      </w:r>
      <w:proofErr w:type="spellStart"/>
      <w:r w:rsidRPr="0015363D">
        <w:rPr>
          <w:rFonts w:eastAsia="Arial"/>
          <w:color w:val="000000"/>
          <w:sz w:val="28"/>
          <w:szCs w:val="28"/>
          <w:lang w:val="en-US"/>
        </w:rPr>
        <w:t>wordforms</w:t>
      </w:r>
      <w:proofErr w:type="spellEnd"/>
      <w:r w:rsidRPr="0015363D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5363D">
        <w:rPr>
          <w:rFonts w:eastAsia="Arial"/>
          <w:color w:val="000000"/>
          <w:sz w:val="28"/>
          <w:szCs w:val="28"/>
          <w:lang w:val="en-US"/>
        </w:rPr>
        <w:t>ect</w:t>
      </w:r>
      <w:proofErr w:type="spellEnd"/>
      <w:r w:rsidRPr="0015363D">
        <w:rPr>
          <w:rFonts w:eastAsia="Arial"/>
          <w:color w:val="000000"/>
          <w:sz w:val="28"/>
          <w:szCs w:val="28"/>
          <w:lang w:val="en-US"/>
        </w:rPr>
        <w:t xml:space="preserve">.; can restrict sub-corpora by genre, task, and other </w:t>
      </w:r>
      <w:proofErr w:type="spellStart"/>
      <w:r w:rsidRPr="0015363D">
        <w:rPr>
          <w:rFonts w:eastAsia="Arial"/>
          <w:color w:val="000000"/>
          <w:sz w:val="28"/>
          <w:szCs w:val="28"/>
          <w:lang w:val="en-US"/>
        </w:rPr>
        <w:t>metalinguistic</w:t>
      </w:r>
      <w:proofErr w:type="spellEnd"/>
      <w:r w:rsidRPr="0015363D">
        <w:rPr>
          <w:rFonts w:eastAsia="Arial"/>
          <w:color w:val="000000"/>
          <w:sz w:val="28"/>
          <w:szCs w:val="28"/>
          <w:lang w:val="en-US"/>
        </w:rPr>
        <w:t xml:space="preserve"> information; have access to statistical data</w:t>
      </w:r>
      <w:r w:rsidR="0068419E" w:rsidRPr="0068419E">
        <w:rPr>
          <w:rFonts w:eastAsia="Arial"/>
          <w:color w:val="000000"/>
          <w:sz w:val="28"/>
          <w:szCs w:val="28"/>
          <w:lang w:val="en-US"/>
        </w:rPr>
        <w:t>.</w:t>
      </w:r>
      <w:r w:rsidRPr="0015363D">
        <w:rPr>
          <w:rFonts w:eastAsia="Arial"/>
          <w:color w:val="000000"/>
          <w:sz w:val="28"/>
          <w:szCs w:val="28"/>
          <w:lang w:val="en-US"/>
        </w:rPr>
        <w:t xml:space="preserve"> </w:t>
      </w:r>
    </w:p>
    <w:p w:rsidR="00785C5B" w:rsidRPr="007A5F86" w:rsidRDefault="007008AB" w:rsidP="00F81B05">
      <w:pPr>
        <w:pStyle w:val="Default"/>
        <w:jc w:val="both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We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have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developed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a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new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classification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of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error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Arial"/>
          <w:sz w:val="28"/>
          <w:szCs w:val="28"/>
          <w:lang w:val="en-US"/>
        </w:rPr>
        <w:t>tags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420D02">
        <w:rPr>
          <w:rFonts w:eastAsia="Arial"/>
          <w:sz w:val="28"/>
          <w:szCs w:val="28"/>
          <w:lang w:val="en-US"/>
        </w:rPr>
        <w:t xml:space="preserve">to clarify its structure (e.g. the correlation </w:t>
      </w:r>
      <w:r w:rsidR="00801B97">
        <w:rPr>
          <w:rFonts w:eastAsia="Arial"/>
          <w:sz w:val="28"/>
          <w:szCs w:val="28"/>
          <w:lang w:val="en-US"/>
        </w:rPr>
        <w:t>of tags at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801B97">
        <w:rPr>
          <w:rFonts w:eastAsia="Arial"/>
          <w:sz w:val="28"/>
          <w:szCs w:val="28"/>
          <w:lang w:val="en-US"/>
        </w:rPr>
        <w:t>different level</w:t>
      </w:r>
      <w:r w:rsidR="00D17DE5">
        <w:rPr>
          <w:rFonts w:eastAsia="Arial"/>
          <w:sz w:val="28"/>
          <w:szCs w:val="28"/>
          <w:lang w:val="en-US"/>
        </w:rPr>
        <w:t>s</w:t>
      </w:r>
      <w:r w:rsidR="00FC7542">
        <w:rPr>
          <w:rFonts w:eastAsia="Arial"/>
          <w:sz w:val="28"/>
          <w:szCs w:val="28"/>
          <w:lang w:val="en-US"/>
        </w:rPr>
        <w:t>).</w:t>
      </w:r>
      <w:r w:rsidR="00801B97">
        <w:rPr>
          <w:rFonts w:eastAsia="Arial"/>
          <w:sz w:val="28"/>
          <w:szCs w:val="28"/>
          <w:lang w:val="en-US"/>
        </w:rPr>
        <w:t xml:space="preserve"> </w:t>
      </w:r>
      <w:r w:rsidR="00DB74F0">
        <w:rPr>
          <w:rFonts w:eastAsia="Arial"/>
          <w:sz w:val="28"/>
          <w:szCs w:val="28"/>
          <w:lang w:val="en-US"/>
        </w:rPr>
        <w:t>The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DB74F0">
        <w:rPr>
          <w:rFonts w:eastAsia="Arial"/>
          <w:sz w:val="28"/>
          <w:szCs w:val="28"/>
          <w:lang w:val="en-US"/>
        </w:rPr>
        <w:t>previous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DB74F0">
        <w:rPr>
          <w:rFonts w:eastAsia="Arial"/>
          <w:sz w:val="28"/>
          <w:szCs w:val="28"/>
          <w:lang w:val="en-US"/>
        </w:rPr>
        <w:t>classification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DB74F0">
        <w:rPr>
          <w:rFonts w:eastAsia="Arial"/>
          <w:sz w:val="28"/>
          <w:szCs w:val="28"/>
          <w:lang w:val="en-US"/>
        </w:rPr>
        <w:t>contain</w:t>
      </w:r>
      <w:r w:rsidR="00B00306">
        <w:rPr>
          <w:rFonts w:eastAsia="Arial"/>
          <w:sz w:val="28"/>
          <w:szCs w:val="28"/>
          <w:lang w:val="en-US"/>
        </w:rPr>
        <w:t>ed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B00306">
        <w:rPr>
          <w:rFonts w:eastAsia="Arial"/>
          <w:sz w:val="28"/>
          <w:szCs w:val="28"/>
          <w:lang w:val="en-US"/>
        </w:rPr>
        <w:t>tags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B00306">
        <w:rPr>
          <w:rFonts w:eastAsia="Arial"/>
          <w:sz w:val="28"/>
          <w:szCs w:val="28"/>
          <w:lang w:val="en-US"/>
        </w:rPr>
        <w:t>of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B00306">
        <w:rPr>
          <w:rFonts w:eastAsia="Arial"/>
          <w:sz w:val="28"/>
          <w:szCs w:val="28"/>
          <w:lang w:val="en-US"/>
        </w:rPr>
        <w:t>different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B00306" w:rsidRPr="005D69F9">
        <w:rPr>
          <w:rFonts w:eastAsia="Arial"/>
          <w:sz w:val="28"/>
          <w:szCs w:val="28"/>
          <w:lang w:val="en-US"/>
        </w:rPr>
        <w:t>hierarchical</w:t>
      </w:r>
      <w:r w:rsidR="00B00306">
        <w:rPr>
          <w:rFonts w:eastAsia="Arial"/>
          <w:sz w:val="28"/>
          <w:szCs w:val="28"/>
          <w:lang w:val="en-US"/>
        </w:rPr>
        <w:t xml:space="preserve"> levels at the same level </w:t>
      </w:r>
      <w:r w:rsidR="002D56A0">
        <w:rPr>
          <w:rFonts w:eastAsia="Arial"/>
          <w:sz w:val="28"/>
          <w:szCs w:val="28"/>
          <w:lang w:val="en-US"/>
        </w:rPr>
        <w:t xml:space="preserve">that </w:t>
      </w:r>
      <w:r w:rsidR="00D67E75">
        <w:rPr>
          <w:rFonts w:eastAsia="Arial"/>
          <w:sz w:val="28"/>
          <w:szCs w:val="28"/>
          <w:lang w:val="en-US"/>
        </w:rPr>
        <w:t xml:space="preserve">led to </w:t>
      </w:r>
      <w:r w:rsidR="000B1FC4">
        <w:rPr>
          <w:rFonts w:eastAsia="Arial"/>
          <w:sz w:val="28"/>
          <w:szCs w:val="28"/>
          <w:lang w:val="en-US"/>
        </w:rPr>
        <w:t>divergence of tagging of the same cases</w:t>
      </w:r>
      <w:r w:rsidR="002D56A0">
        <w:rPr>
          <w:rFonts w:eastAsia="Arial"/>
          <w:sz w:val="28"/>
          <w:szCs w:val="28"/>
          <w:lang w:val="en-US"/>
        </w:rPr>
        <w:t xml:space="preserve"> 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>(</w:t>
      </w:r>
      <w:r w:rsidR="00AB517C">
        <w:rPr>
          <w:rFonts w:eastAsia="Arial"/>
          <w:sz w:val="28"/>
          <w:szCs w:val="28"/>
          <w:lang w:val="en-US"/>
        </w:rPr>
        <w:t>e.g.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, </w:t>
      </w:r>
      <w:r w:rsidR="00D02CBB">
        <w:rPr>
          <w:rFonts w:eastAsia="Arial"/>
          <w:sz w:val="28"/>
          <w:szCs w:val="28"/>
          <w:lang w:val="en-US"/>
        </w:rPr>
        <w:t xml:space="preserve">often substitution of such tags as </w:t>
      </w:r>
      <w:r w:rsidR="00420D02" w:rsidRPr="009B781A">
        <w:rPr>
          <w:rFonts w:eastAsia="Arial"/>
          <w:sz w:val="28"/>
          <w:szCs w:val="28"/>
          <w:lang w:val="en-US"/>
        </w:rPr>
        <w:t>Syntax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E25FED">
        <w:rPr>
          <w:rFonts w:eastAsia="Arial"/>
          <w:sz w:val="28"/>
          <w:szCs w:val="28"/>
          <w:lang w:val="en-US"/>
        </w:rPr>
        <w:t>and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proofErr w:type="spellStart"/>
      <w:r w:rsidR="00420D02" w:rsidRPr="009B781A">
        <w:rPr>
          <w:rFonts w:eastAsia="Arial"/>
          <w:sz w:val="28"/>
          <w:szCs w:val="28"/>
          <w:lang w:val="en-US"/>
        </w:rPr>
        <w:t>Coord</w:t>
      </w:r>
      <w:proofErr w:type="spellEnd"/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, </w:t>
      </w:r>
      <w:r w:rsidR="00420D02" w:rsidRPr="009B781A">
        <w:rPr>
          <w:rFonts w:eastAsia="Arial"/>
          <w:sz w:val="28"/>
          <w:szCs w:val="28"/>
          <w:lang w:val="en-US"/>
        </w:rPr>
        <w:t>Morph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E25FED">
        <w:rPr>
          <w:rFonts w:eastAsia="Arial"/>
          <w:sz w:val="28"/>
          <w:szCs w:val="28"/>
          <w:lang w:val="en-US"/>
        </w:rPr>
        <w:t>and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 </w:t>
      </w:r>
      <w:r w:rsidR="00420D02" w:rsidRPr="009B781A">
        <w:rPr>
          <w:rFonts w:eastAsia="Arial"/>
          <w:sz w:val="28"/>
          <w:szCs w:val="28"/>
          <w:lang w:val="en-US"/>
        </w:rPr>
        <w:t>Asp</w:t>
      </w:r>
      <w:r w:rsidR="0068419E" w:rsidRPr="0068419E">
        <w:rPr>
          <w:rFonts w:eastAsia="Arial"/>
          <w:color w:val="auto"/>
          <w:sz w:val="28"/>
          <w:szCs w:val="28"/>
          <w:lang w:val="en-US" w:eastAsia="ru-RU"/>
        </w:rPr>
        <w:t xml:space="preserve">). </w:t>
      </w:r>
      <w:r w:rsidR="0080731C">
        <w:rPr>
          <w:rFonts w:eastAsia="Arial"/>
          <w:sz w:val="28"/>
          <w:szCs w:val="28"/>
          <w:lang w:val="en-US"/>
        </w:rPr>
        <w:t>The</w:t>
      </w:r>
      <w:r w:rsidR="000E0ABE">
        <w:rPr>
          <w:rFonts w:eastAsia="Arial"/>
          <w:sz w:val="28"/>
          <w:szCs w:val="28"/>
          <w:lang w:val="en-US"/>
        </w:rPr>
        <w:t xml:space="preserve"> </w:t>
      </w:r>
      <w:r w:rsidR="007A5F86">
        <w:rPr>
          <w:rFonts w:eastAsia="Arial"/>
          <w:sz w:val="28"/>
          <w:szCs w:val="28"/>
          <w:lang w:val="en-US"/>
        </w:rPr>
        <w:t>detailed description</w:t>
      </w:r>
      <w:r w:rsidR="0080731C">
        <w:rPr>
          <w:rFonts w:eastAsia="Arial"/>
          <w:sz w:val="28"/>
          <w:szCs w:val="28"/>
          <w:lang w:val="en-US"/>
        </w:rPr>
        <w:t xml:space="preserve"> of</w:t>
      </w:r>
      <w:r w:rsidR="007A5F86">
        <w:rPr>
          <w:rFonts w:eastAsia="Arial"/>
          <w:sz w:val="28"/>
          <w:szCs w:val="28"/>
          <w:lang w:val="en-US"/>
        </w:rPr>
        <w:t xml:space="preserve"> </w:t>
      </w:r>
      <w:r w:rsidR="0080731C">
        <w:rPr>
          <w:rFonts w:eastAsia="Arial"/>
          <w:sz w:val="28"/>
          <w:szCs w:val="28"/>
          <w:lang w:val="en-US"/>
        </w:rPr>
        <w:t>a</w:t>
      </w:r>
      <w:r w:rsidR="0080731C" w:rsidRPr="007A5F86">
        <w:rPr>
          <w:rFonts w:eastAsia="Arial"/>
          <w:sz w:val="28"/>
          <w:szCs w:val="28"/>
          <w:lang w:val="en-US"/>
        </w:rPr>
        <w:t xml:space="preserve"> </w:t>
      </w:r>
      <w:r w:rsidR="0080731C">
        <w:rPr>
          <w:rFonts w:eastAsia="Arial"/>
          <w:sz w:val="28"/>
          <w:szCs w:val="28"/>
          <w:lang w:val="en-US"/>
        </w:rPr>
        <w:t>new</w:t>
      </w:r>
      <w:r w:rsidR="0080731C" w:rsidRPr="007A5F86">
        <w:rPr>
          <w:rFonts w:eastAsia="Arial"/>
          <w:sz w:val="28"/>
          <w:szCs w:val="28"/>
          <w:lang w:val="en-US"/>
        </w:rPr>
        <w:t xml:space="preserve"> </w:t>
      </w:r>
      <w:r w:rsidR="0080731C">
        <w:rPr>
          <w:rFonts w:eastAsia="Arial"/>
          <w:sz w:val="28"/>
          <w:szCs w:val="28"/>
          <w:lang w:val="en-US"/>
        </w:rPr>
        <w:t>system</w:t>
      </w:r>
      <w:r w:rsidR="0080731C" w:rsidRPr="007A5F86">
        <w:rPr>
          <w:rFonts w:eastAsia="Arial"/>
          <w:sz w:val="28"/>
          <w:szCs w:val="28"/>
          <w:lang w:val="en-US"/>
        </w:rPr>
        <w:t xml:space="preserve"> </w:t>
      </w:r>
      <w:r w:rsidR="0080731C">
        <w:rPr>
          <w:rFonts w:eastAsia="Arial"/>
          <w:sz w:val="28"/>
          <w:szCs w:val="28"/>
          <w:lang w:val="en-US"/>
        </w:rPr>
        <w:t>of</w:t>
      </w:r>
      <w:r w:rsidR="0080731C" w:rsidRPr="007A5F86">
        <w:rPr>
          <w:rFonts w:eastAsia="Arial"/>
          <w:sz w:val="28"/>
          <w:szCs w:val="28"/>
          <w:lang w:val="en-US"/>
        </w:rPr>
        <w:t xml:space="preserve"> </w:t>
      </w:r>
      <w:r w:rsidR="0080731C">
        <w:rPr>
          <w:rFonts w:eastAsia="Arial"/>
          <w:sz w:val="28"/>
          <w:szCs w:val="28"/>
          <w:lang w:val="en-US"/>
        </w:rPr>
        <w:t xml:space="preserve">classification </w:t>
      </w:r>
      <w:r w:rsidR="004307AE">
        <w:rPr>
          <w:rFonts w:eastAsia="Arial"/>
          <w:sz w:val="28"/>
          <w:szCs w:val="28"/>
          <w:lang w:val="en-US"/>
        </w:rPr>
        <w:t xml:space="preserve">was made </w:t>
      </w:r>
      <w:r w:rsidR="00323D5F">
        <w:rPr>
          <w:rFonts w:eastAsia="Arial"/>
          <w:sz w:val="28"/>
          <w:szCs w:val="28"/>
          <w:lang w:val="en-US"/>
        </w:rPr>
        <w:t>by D.</w:t>
      </w:r>
      <w:r w:rsidR="0068419E" w:rsidRPr="0068419E">
        <w:rPr>
          <w:rFonts w:eastAsia="Arial"/>
          <w:sz w:val="28"/>
          <w:szCs w:val="28"/>
          <w:lang w:val="en-US"/>
        </w:rPr>
        <w:t> </w:t>
      </w:r>
      <w:proofErr w:type="spellStart"/>
      <w:r w:rsidR="0049383B">
        <w:rPr>
          <w:rFonts w:eastAsia="Arial"/>
          <w:sz w:val="28"/>
          <w:szCs w:val="28"/>
          <w:lang w:val="en-US"/>
        </w:rPr>
        <w:t>Loshkareva</w:t>
      </w:r>
      <w:proofErr w:type="spellEnd"/>
      <w:r w:rsidR="0049383B">
        <w:rPr>
          <w:rFonts w:eastAsia="Arial"/>
          <w:sz w:val="28"/>
          <w:szCs w:val="28"/>
          <w:lang w:val="en-US"/>
        </w:rPr>
        <w:t xml:space="preserve"> </w:t>
      </w:r>
      <w:r w:rsidR="000E0ABE">
        <w:rPr>
          <w:rFonts w:eastAsia="Arial"/>
          <w:sz w:val="28"/>
          <w:szCs w:val="28"/>
          <w:lang w:val="en-US"/>
        </w:rPr>
        <w:t xml:space="preserve">in </w:t>
      </w:r>
      <w:r w:rsidR="00930473">
        <w:rPr>
          <w:rFonts w:eastAsia="Arial"/>
          <w:sz w:val="28"/>
          <w:szCs w:val="28"/>
          <w:lang w:val="en-US"/>
        </w:rPr>
        <w:t>her</w:t>
      </w:r>
      <w:r w:rsidR="000E0ABE">
        <w:rPr>
          <w:rFonts w:eastAsia="Arial"/>
          <w:sz w:val="28"/>
          <w:szCs w:val="28"/>
          <w:lang w:val="en-US"/>
        </w:rPr>
        <w:t xml:space="preserve"> </w:t>
      </w:r>
      <w:r w:rsidR="00EB6F56">
        <w:rPr>
          <w:rFonts w:eastAsia="Arial"/>
          <w:sz w:val="28"/>
          <w:szCs w:val="28"/>
          <w:lang w:val="en-US"/>
        </w:rPr>
        <w:t>MA</w:t>
      </w:r>
      <w:r w:rsidR="007A5F86">
        <w:rPr>
          <w:rFonts w:eastAsia="Arial"/>
          <w:sz w:val="28"/>
          <w:szCs w:val="28"/>
          <w:lang w:val="en-US"/>
        </w:rPr>
        <w:t xml:space="preserve"> thesis </w:t>
      </w:r>
      <w:r w:rsidR="001423C8">
        <w:rPr>
          <w:rFonts w:eastAsia="Arial"/>
          <w:sz w:val="28"/>
          <w:szCs w:val="28"/>
          <w:lang w:val="en-US"/>
        </w:rPr>
        <w:t>written</w:t>
      </w:r>
      <w:r w:rsidR="005136F2">
        <w:rPr>
          <w:rFonts w:eastAsia="Arial"/>
          <w:sz w:val="28"/>
          <w:szCs w:val="28"/>
          <w:lang w:val="en-US"/>
        </w:rPr>
        <w:t xml:space="preserve"> </w:t>
      </w:r>
      <w:r w:rsidR="001423C8">
        <w:rPr>
          <w:rFonts w:eastAsia="Arial"/>
          <w:sz w:val="28"/>
          <w:szCs w:val="28"/>
          <w:lang w:val="en-US"/>
        </w:rPr>
        <w:t>under the supervision of</w:t>
      </w:r>
      <w:r w:rsidR="007F3E74">
        <w:rPr>
          <w:rFonts w:eastAsia="Arial"/>
          <w:sz w:val="28"/>
          <w:szCs w:val="28"/>
          <w:lang w:val="en-US"/>
        </w:rPr>
        <w:t xml:space="preserve"> E. </w:t>
      </w:r>
      <w:proofErr w:type="spellStart"/>
      <w:r w:rsidR="001423C8">
        <w:rPr>
          <w:rFonts w:eastAsia="Arial"/>
          <w:sz w:val="28"/>
          <w:szCs w:val="28"/>
          <w:lang w:val="en-US"/>
        </w:rPr>
        <w:t>Rakhilina</w:t>
      </w:r>
      <w:proofErr w:type="spellEnd"/>
      <w:r w:rsidR="0068419E" w:rsidRPr="0068419E">
        <w:rPr>
          <w:rFonts w:eastAsia="Arial"/>
          <w:sz w:val="28"/>
          <w:szCs w:val="28"/>
          <w:lang w:val="en-US"/>
        </w:rPr>
        <w:t xml:space="preserve"> (</w:t>
      </w:r>
      <w:proofErr w:type="spellStart"/>
      <w:r w:rsidR="00050BE9">
        <w:rPr>
          <w:rFonts w:eastAsia="Arial"/>
          <w:sz w:val="28"/>
          <w:szCs w:val="28"/>
          <w:lang w:val="en-US"/>
        </w:rPr>
        <w:t>Loshkareva</w:t>
      </w:r>
      <w:proofErr w:type="spellEnd"/>
      <w:r w:rsidR="0068419E" w:rsidRPr="0068419E">
        <w:rPr>
          <w:rFonts w:eastAsia="Arial"/>
          <w:sz w:val="28"/>
          <w:szCs w:val="28"/>
          <w:lang w:val="en-US"/>
        </w:rPr>
        <w:t xml:space="preserve">, 2015): </w:t>
      </w:r>
    </w:p>
    <w:p w:rsidR="008D3DBC" w:rsidRPr="007A5F86" w:rsidRDefault="008D3DBC" w:rsidP="00F81B05">
      <w:pPr>
        <w:pStyle w:val="Default"/>
        <w:jc w:val="both"/>
        <w:rPr>
          <w:rFonts w:eastAsia="Arial"/>
          <w:sz w:val="28"/>
          <w:szCs w:val="28"/>
          <w:lang w:val="en-US"/>
        </w:rPr>
      </w:pP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b/>
          <w:bCs/>
          <w:sz w:val="28"/>
          <w:szCs w:val="28"/>
          <w:lang w:val="en-US"/>
        </w:rPr>
        <w:t xml:space="preserve">1. </w:t>
      </w:r>
      <w:r w:rsidR="00D26281" w:rsidRPr="00E714A7">
        <w:rPr>
          <w:rFonts w:eastAsia="Arial"/>
          <w:b/>
          <w:bCs/>
          <w:sz w:val="28"/>
          <w:szCs w:val="28"/>
          <w:lang w:val="en-US"/>
        </w:rPr>
        <w:t>Mechanical errors</w:t>
      </w:r>
      <w:r w:rsidRPr="0068419E">
        <w:rPr>
          <w:rFonts w:eastAsia="Arial"/>
          <w:b/>
          <w:bCs/>
          <w:sz w:val="28"/>
          <w:szCs w:val="28"/>
          <w:lang w:val="en-US"/>
        </w:rPr>
        <w:t xml:space="preserve">: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1.1.</w:t>
      </w:r>
      <w:r w:rsidR="00D26281" w:rsidRPr="00E714A7">
        <w:rPr>
          <w:rFonts w:eastAsia="Arial"/>
          <w:sz w:val="28"/>
          <w:szCs w:val="28"/>
          <w:lang w:val="en-US"/>
        </w:rPr>
        <w:t xml:space="preserve"> Graphic errors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Graph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1.2. </w:t>
      </w:r>
      <w:r w:rsidR="00D26281" w:rsidRPr="00E714A7">
        <w:rPr>
          <w:rFonts w:eastAsia="Arial"/>
          <w:sz w:val="28"/>
          <w:szCs w:val="28"/>
          <w:lang w:val="en-US"/>
        </w:rPr>
        <w:t>Phonetic and Orthographic errors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Orpho</w:t>
      </w:r>
      <w:proofErr w:type="spellEnd"/>
      <w:r w:rsidRPr="0068419E">
        <w:rPr>
          <w:rFonts w:eastAsia="Arial"/>
          <w:sz w:val="28"/>
          <w:szCs w:val="28"/>
          <w:lang w:val="en-US"/>
        </w:rPr>
        <w:t>/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Phon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1.3.</w:t>
      </w:r>
      <w:r w:rsidR="00D26281" w:rsidRPr="00E714A7">
        <w:rPr>
          <w:rFonts w:eastAsia="Arial"/>
          <w:sz w:val="28"/>
          <w:szCs w:val="28"/>
          <w:lang w:val="en-US"/>
        </w:rPr>
        <w:t xml:space="preserve"> Mistakes and typos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Typo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1.4.</w:t>
      </w:r>
      <w:r w:rsidR="00D26281" w:rsidRPr="00E714A7">
        <w:rPr>
          <w:rFonts w:eastAsia="Arial"/>
          <w:sz w:val="28"/>
          <w:szCs w:val="28"/>
          <w:lang w:val="en-US"/>
        </w:rPr>
        <w:t xml:space="preserve"> Code switching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Cs</w:t>
      </w:r>
      <w:r w:rsidRPr="0068419E">
        <w:rPr>
          <w:rFonts w:eastAsia="Arial"/>
          <w:sz w:val="28"/>
          <w:szCs w:val="28"/>
          <w:lang w:val="en-US"/>
        </w:rPr>
        <w:t>;</w:t>
      </w:r>
      <w:r w:rsidR="00D26281" w:rsidRPr="00E714A7">
        <w:rPr>
          <w:rFonts w:eastAsia="Arial"/>
          <w:sz w:val="28"/>
          <w:szCs w:val="28"/>
          <w:lang w:val="en-US"/>
        </w:rPr>
        <w:t xml:space="preserve"> </w:t>
      </w:r>
    </w:p>
    <w:p w:rsidR="00000000" w:rsidRDefault="009C3252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</w:p>
    <w:p w:rsidR="00000000" w:rsidRDefault="0068419E">
      <w:pPr>
        <w:pStyle w:val="Default"/>
        <w:ind w:left="720"/>
        <w:jc w:val="both"/>
        <w:rPr>
          <w:rFonts w:eastAsia="Arial"/>
          <w:b/>
          <w:bCs/>
          <w:sz w:val="28"/>
          <w:szCs w:val="28"/>
          <w:lang w:val="en-US"/>
        </w:rPr>
      </w:pPr>
      <w:r w:rsidRPr="0068419E">
        <w:rPr>
          <w:rFonts w:eastAsia="Arial"/>
          <w:b/>
          <w:bCs/>
          <w:sz w:val="28"/>
          <w:szCs w:val="28"/>
          <w:lang w:val="en-US"/>
        </w:rPr>
        <w:t xml:space="preserve">1.5. </w:t>
      </w:r>
      <w:r w:rsidR="00D26281" w:rsidRPr="00E714A7">
        <w:rPr>
          <w:rFonts w:eastAsia="Arial"/>
          <w:b/>
          <w:bCs/>
          <w:sz w:val="28"/>
          <w:szCs w:val="28"/>
          <w:lang w:val="en-US"/>
        </w:rPr>
        <w:t>Lexical errors</w:t>
      </w:r>
      <w:r w:rsidRPr="0068419E">
        <w:rPr>
          <w:rFonts w:eastAsia="Arial"/>
          <w:b/>
          <w:bCs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b/>
          <w:bCs/>
          <w:sz w:val="28"/>
          <w:szCs w:val="28"/>
          <w:lang w:val="en-US"/>
        </w:rPr>
        <w:t>Lex</w:t>
      </w:r>
      <w:proofErr w:type="spellEnd"/>
      <w:r w:rsidRPr="0068419E">
        <w:rPr>
          <w:rFonts w:eastAsia="Arial"/>
          <w:b/>
          <w:bCs/>
          <w:sz w:val="28"/>
          <w:szCs w:val="28"/>
          <w:lang w:val="en-US"/>
        </w:rPr>
        <w:t xml:space="preserve">. </w:t>
      </w:r>
    </w:p>
    <w:p w:rsidR="00000000" w:rsidRDefault="009C3252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</w:p>
    <w:p w:rsidR="00000000" w:rsidRDefault="00D26281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E714A7">
        <w:rPr>
          <w:rFonts w:eastAsia="Arial"/>
          <w:b/>
          <w:bCs/>
          <w:sz w:val="28"/>
          <w:szCs w:val="28"/>
          <w:lang w:val="en-US"/>
        </w:rPr>
        <w:t>2</w:t>
      </w:r>
      <w:r w:rsidR="0068419E" w:rsidRPr="0068419E">
        <w:rPr>
          <w:rFonts w:eastAsia="Arial"/>
          <w:b/>
          <w:bCs/>
          <w:sz w:val="28"/>
          <w:szCs w:val="28"/>
          <w:lang w:val="en-US"/>
        </w:rPr>
        <w:t xml:space="preserve">. </w:t>
      </w:r>
      <w:r w:rsidRPr="00E714A7">
        <w:rPr>
          <w:rFonts w:eastAsia="Arial"/>
          <w:b/>
          <w:bCs/>
          <w:sz w:val="28"/>
          <w:szCs w:val="28"/>
          <w:lang w:val="en-US"/>
        </w:rPr>
        <w:t>Grammatical errors</w:t>
      </w:r>
      <w:r w:rsidR="0068419E" w:rsidRPr="0068419E">
        <w:rPr>
          <w:rFonts w:eastAsia="Arial"/>
          <w:b/>
          <w:bCs/>
          <w:sz w:val="28"/>
          <w:szCs w:val="28"/>
          <w:lang w:val="en-US"/>
        </w:rPr>
        <w:t xml:space="preserve">: </w:t>
      </w:r>
    </w:p>
    <w:p w:rsidR="00000000" w:rsidRDefault="00D26281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E714A7">
        <w:rPr>
          <w:rFonts w:eastAsia="Arial"/>
          <w:sz w:val="28"/>
          <w:szCs w:val="28"/>
          <w:lang w:val="en-US"/>
        </w:rPr>
        <w:t>2</w:t>
      </w:r>
      <w:r w:rsidR="0068419E" w:rsidRPr="0068419E">
        <w:rPr>
          <w:rFonts w:eastAsia="Arial"/>
          <w:sz w:val="28"/>
          <w:szCs w:val="28"/>
          <w:lang w:val="en-US"/>
        </w:rPr>
        <w:t xml:space="preserve">.1. </w:t>
      </w:r>
      <w:r w:rsidRPr="00E714A7">
        <w:rPr>
          <w:rFonts w:eastAsia="Arial"/>
          <w:sz w:val="28"/>
          <w:szCs w:val="28"/>
          <w:lang w:val="en-US"/>
        </w:rPr>
        <w:t>Morphological and derivational errors</w:t>
      </w:r>
      <w:r w:rsidR="0068419E" w:rsidRPr="0068419E">
        <w:rPr>
          <w:rFonts w:eastAsia="Arial"/>
          <w:sz w:val="28"/>
          <w:szCs w:val="28"/>
          <w:lang w:val="en-US"/>
        </w:rPr>
        <w:t xml:space="preserve">, </w:t>
      </w:r>
      <w:r w:rsidRPr="00E714A7">
        <w:rPr>
          <w:rFonts w:eastAsia="Arial"/>
          <w:sz w:val="28"/>
          <w:szCs w:val="28"/>
          <w:lang w:val="en-US"/>
        </w:rPr>
        <w:t>Morph</w:t>
      </w:r>
      <w:r w:rsidR="0068419E" w:rsidRPr="0068419E">
        <w:rPr>
          <w:rFonts w:eastAsia="Arial"/>
          <w:sz w:val="28"/>
          <w:szCs w:val="28"/>
          <w:lang w:val="en-US"/>
        </w:rPr>
        <w:t xml:space="preserve">; </w:t>
      </w:r>
    </w:p>
    <w:p w:rsidR="00D26281" w:rsidRPr="00E714A7" w:rsidRDefault="00D26281" w:rsidP="00E714A7">
      <w:pPr>
        <w:pStyle w:val="Default"/>
        <w:numPr>
          <w:ilvl w:val="1"/>
          <w:numId w:val="16"/>
        </w:numPr>
        <w:jc w:val="both"/>
        <w:rPr>
          <w:rFonts w:eastAsia="Arial"/>
          <w:sz w:val="28"/>
          <w:szCs w:val="28"/>
          <w:lang w:val="en-US"/>
        </w:rPr>
      </w:pPr>
      <w:r w:rsidRPr="00E714A7">
        <w:rPr>
          <w:rFonts w:eastAsia="Arial"/>
          <w:sz w:val="28"/>
          <w:szCs w:val="28"/>
          <w:lang w:val="en-US"/>
        </w:rPr>
        <w:t>2</w:t>
      </w:r>
      <w:r w:rsidR="0068419E" w:rsidRPr="0068419E">
        <w:rPr>
          <w:rFonts w:eastAsia="Arial"/>
          <w:sz w:val="28"/>
          <w:szCs w:val="28"/>
          <w:lang w:val="en-US"/>
        </w:rPr>
        <w:t>.</w:t>
      </w:r>
      <w:r w:rsidRPr="00E714A7">
        <w:rPr>
          <w:rFonts w:eastAsia="Arial"/>
          <w:sz w:val="28"/>
          <w:szCs w:val="28"/>
          <w:lang w:val="en-US"/>
        </w:rPr>
        <w:t>2</w:t>
      </w:r>
      <w:r w:rsidR="0068419E" w:rsidRPr="0068419E">
        <w:rPr>
          <w:rFonts w:eastAsia="Arial"/>
          <w:sz w:val="28"/>
          <w:szCs w:val="28"/>
          <w:lang w:val="en-US"/>
        </w:rPr>
        <w:t xml:space="preserve">. </w:t>
      </w:r>
      <w:r w:rsidRPr="00E714A7">
        <w:rPr>
          <w:rFonts w:eastAsia="Arial"/>
          <w:sz w:val="28"/>
          <w:szCs w:val="28"/>
          <w:lang w:val="en-US"/>
        </w:rPr>
        <w:t>Morphological and derivational errors in Nouns and Adjectives</w:t>
      </w:r>
      <w:r w:rsidR="0068419E" w:rsidRPr="0068419E">
        <w:rPr>
          <w:rFonts w:eastAsia="Arial"/>
          <w:sz w:val="28"/>
          <w:szCs w:val="28"/>
          <w:lang w:val="en-US"/>
        </w:rPr>
        <w:t xml:space="preserve">, </w:t>
      </w:r>
      <w:r w:rsidRPr="00E714A7">
        <w:rPr>
          <w:rFonts w:eastAsia="Arial"/>
          <w:sz w:val="28"/>
          <w:szCs w:val="28"/>
          <w:lang w:val="en-US"/>
        </w:rPr>
        <w:t>NF/AF;</w:t>
      </w:r>
      <w:r w:rsidR="0068419E" w:rsidRPr="0068419E">
        <w:rPr>
          <w:rFonts w:eastAsia="Arial"/>
          <w:sz w:val="28"/>
          <w:szCs w:val="28"/>
          <w:lang w:val="en-US"/>
        </w:rPr>
        <w:t xml:space="preserve"> </w:t>
      </w:r>
    </w:p>
    <w:p w:rsidR="00D26281" w:rsidRPr="00E714A7" w:rsidRDefault="0068419E" w:rsidP="00E714A7">
      <w:pPr>
        <w:pStyle w:val="Default"/>
        <w:numPr>
          <w:ilvl w:val="1"/>
          <w:numId w:val="16"/>
        </w:numPr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2.</w:t>
      </w:r>
      <w:r w:rsidR="00D26281" w:rsidRPr="00E714A7">
        <w:rPr>
          <w:rFonts w:eastAsia="Arial"/>
          <w:sz w:val="28"/>
          <w:szCs w:val="28"/>
          <w:lang w:val="en-US"/>
        </w:rPr>
        <w:t>3</w:t>
      </w:r>
      <w:r w:rsidRPr="0068419E">
        <w:rPr>
          <w:rFonts w:eastAsia="Arial"/>
          <w:sz w:val="28"/>
          <w:szCs w:val="28"/>
          <w:lang w:val="en-US"/>
        </w:rPr>
        <w:t xml:space="preserve"> </w:t>
      </w:r>
      <w:r w:rsidR="00D26281" w:rsidRPr="00E714A7">
        <w:rPr>
          <w:rFonts w:eastAsia="Arial"/>
          <w:sz w:val="28"/>
          <w:szCs w:val="28"/>
          <w:lang w:val="en-US"/>
        </w:rPr>
        <w:t>Morphological and derivational errors in Verbs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VF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D26281" w:rsidRPr="00E714A7" w:rsidRDefault="00D26281" w:rsidP="00E714A7">
      <w:pPr>
        <w:pStyle w:val="Default"/>
        <w:numPr>
          <w:ilvl w:val="1"/>
          <w:numId w:val="16"/>
        </w:numPr>
        <w:jc w:val="both"/>
        <w:rPr>
          <w:rFonts w:eastAsia="Arial"/>
          <w:sz w:val="28"/>
          <w:szCs w:val="28"/>
        </w:rPr>
      </w:pPr>
      <w:r w:rsidRPr="00E714A7">
        <w:rPr>
          <w:rFonts w:eastAsia="Arial"/>
          <w:sz w:val="28"/>
          <w:szCs w:val="28"/>
        </w:rPr>
        <w:t>2.</w:t>
      </w:r>
      <w:r w:rsidRPr="00E714A7">
        <w:rPr>
          <w:rFonts w:eastAsia="Arial"/>
          <w:sz w:val="28"/>
          <w:szCs w:val="28"/>
          <w:lang w:val="en-US"/>
        </w:rPr>
        <w:t>4</w:t>
      </w:r>
      <w:r w:rsidRPr="00E714A7">
        <w:rPr>
          <w:rFonts w:eastAsia="Arial"/>
          <w:sz w:val="28"/>
          <w:szCs w:val="28"/>
        </w:rPr>
        <w:t xml:space="preserve">. </w:t>
      </w:r>
      <w:r w:rsidRPr="00E714A7">
        <w:rPr>
          <w:rFonts w:eastAsia="Arial"/>
          <w:sz w:val="28"/>
          <w:szCs w:val="28"/>
          <w:lang w:val="en-US"/>
        </w:rPr>
        <w:t>Aspect errors</w:t>
      </w:r>
      <w:r w:rsidRPr="00E714A7">
        <w:rPr>
          <w:rFonts w:eastAsia="Arial"/>
          <w:sz w:val="28"/>
          <w:szCs w:val="28"/>
        </w:rPr>
        <w:t xml:space="preserve">, </w:t>
      </w:r>
      <w:r w:rsidRPr="00E714A7">
        <w:rPr>
          <w:rFonts w:eastAsia="Arial"/>
          <w:sz w:val="28"/>
          <w:szCs w:val="28"/>
          <w:lang w:val="en-US"/>
        </w:rPr>
        <w:t>Asp</w:t>
      </w:r>
      <w:r w:rsidRPr="00E714A7">
        <w:rPr>
          <w:rFonts w:eastAsia="Arial"/>
          <w:sz w:val="28"/>
          <w:szCs w:val="28"/>
        </w:rPr>
        <w:t xml:space="preserve">; </w:t>
      </w:r>
    </w:p>
    <w:p w:rsidR="00D26281" w:rsidRPr="00E01799" w:rsidRDefault="00D26281" w:rsidP="00E714A7">
      <w:pPr>
        <w:pStyle w:val="Default"/>
        <w:numPr>
          <w:ilvl w:val="1"/>
          <w:numId w:val="16"/>
        </w:numPr>
        <w:jc w:val="both"/>
        <w:rPr>
          <w:rFonts w:eastAsia="Arial"/>
          <w:sz w:val="28"/>
          <w:szCs w:val="28"/>
        </w:rPr>
      </w:pPr>
      <w:r w:rsidRPr="00E714A7">
        <w:rPr>
          <w:rFonts w:eastAsia="Arial"/>
          <w:sz w:val="28"/>
          <w:szCs w:val="28"/>
        </w:rPr>
        <w:t>2.</w:t>
      </w:r>
      <w:r w:rsidRPr="00E714A7">
        <w:rPr>
          <w:rFonts w:eastAsia="Arial"/>
          <w:sz w:val="28"/>
          <w:szCs w:val="28"/>
          <w:lang w:val="en-US"/>
        </w:rPr>
        <w:t>5</w:t>
      </w:r>
      <w:r w:rsidRPr="00E714A7">
        <w:rPr>
          <w:rFonts w:eastAsia="Arial"/>
          <w:sz w:val="28"/>
          <w:szCs w:val="28"/>
        </w:rPr>
        <w:t xml:space="preserve">. </w:t>
      </w:r>
      <w:r w:rsidRPr="00E714A7">
        <w:rPr>
          <w:rFonts w:eastAsia="Arial"/>
          <w:sz w:val="28"/>
          <w:szCs w:val="28"/>
          <w:lang w:val="en-US"/>
        </w:rPr>
        <w:t>Tense errors</w:t>
      </w:r>
      <w:r w:rsidRPr="00E714A7">
        <w:rPr>
          <w:rFonts w:eastAsia="Arial"/>
          <w:sz w:val="28"/>
          <w:szCs w:val="28"/>
        </w:rPr>
        <w:t xml:space="preserve">, </w:t>
      </w:r>
      <w:r w:rsidRPr="00E714A7">
        <w:rPr>
          <w:rFonts w:eastAsia="Arial"/>
          <w:sz w:val="28"/>
          <w:szCs w:val="28"/>
          <w:lang w:val="en-US"/>
        </w:rPr>
        <w:t>Tense</w:t>
      </w:r>
      <w:r w:rsidRPr="00E714A7">
        <w:rPr>
          <w:rFonts w:eastAsia="Arial"/>
          <w:sz w:val="28"/>
          <w:szCs w:val="28"/>
        </w:rPr>
        <w:t>;</w:t>
      </w:r>
    </w:p>
    <w:p w:rsidR="00000000" w:rsidRDefault="009C3252">
      <w:pPr>
        <w:pStyle w:val="Default"/>
        <w:ind w:left="1440"/>
        <w:jc w:val="both"/>
        <w:rPr>
          <w:rFonts w:eastAsia="Arial"/>
          <w:sz w:val="28"/>
          <w:szCs w:val="28"/>
        </w:rPr>
      </w:pPr>
    </w:p>
    <w:p w:rsidR="00000000" w:rsidRDefault="00D26281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E714A7">
        <w:rPr>
          <w:rFonts w:eastAsia="Arial"/>
          <w:b/>
          <w:bCs/>
          <w:sz w:val="28"/>
          <w:szCs w:val="28"/>
          <w:lang w:val="en-US"/>
        </w:rPr>
        <w:t>3. Grammatical errors: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3.</w:t>
      </w:r>
      <w:r w:rsidR="00D26281" w:rsidRPr="00E714A7">
        <w:rPr>
          <w:rFonts w:eastAsia="Arial"/>
          <w:sz w:val="28"/>
          <w:szCs w:val="28"/>
          <w:lang w:val="en-US"/>
        </w:rPr>
        <w:t>2</w:t>
      </w:r>
      <w:r w:rsidRPr="0068419E">
        <w:rPr>
          <w:rFonts w:eastAsia="Arial"/>
          <w:sz w:val="28"/>
          <w:szCs w:val="28"/>
          <w:lang w:val="en-US"/>
        </w:rPr>
        <w:t xml:space="preserve">. </w:t>
      </w:r>
      <w:r w:rsidR="00D26281" w:rsidRPr="00E714A7">
        <w:rPr>
          <w:rFonts w:eastAsia="Arial"/>
          <w:sz w:val="28"/>
          <w:szCs w:val="28"/>
          <w:lang w:val="en-US"/>
        </w:rPr>
        <w:t>Syntactic errors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Syntax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3.2. </w:t>
      </w:r>
      <w:r w:rsidR="00D26281" w:rsidRPr="00E714A7">
        <w:rPr>
          <w:rFonts w:eastAsia="Arial"/>
          <w:sz w:val="28"/>
          <w:szCs w:val="28"/>
          <w:lang w:val="en-US"/>
        </w:rPr>
        <w:t>Errors in verbal government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Gov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3.</w:t>
      </w:r>
      <w:r w:rsidR="00D26281" w:rsidRPr="00E714A7">
        <w:rPr>
          <w:rFonts w:eastAsia="Arial"/>
          <w:sz w:val="28"/>
          <w:szCs w:val="28"/>
          <w:lang w:val="en-US"/>
        </w:rPr>
        <w:t>3.</w:t>
      </w:r>
      <w:r w:rsidRPr="0068419E">
        <w:rPr>
          <w:rFonts w:eastAsia="Arial"/>
          <w:sz w:val="28"/>
          <w:szCs w:val="28"/>
          <w:lang w:val="en-US"/>
        </w:rPr>
        <w:t xml:space="preserve"> </w:t>
      </w:r>
      <w:r w:rsidR="00D26281" w:rsidRPr="00E714A7">
        <w:rPr>
          <w:rFonts w:eastAsia="Arial"/>
          <w:sz w:val="28"/>
          <w:szCs w:val="28"/>
          <w:lang w:val="en-US"/>
        </w:rPr>
        <w:t>Errors in agreement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Coord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3.</w:t>
      </w:r>
      <w:r w:rsidR="00D26281" w:rsidRPr="00E714A7">
        <w:rPr>
          <w:rFonts w:eastAsia="Arial"/>
          <w:sz w:val="28"/>
          <w:szCs w:val="28"/>
          <w:lang w:val="en-US"/>
        </w:rPr>
        <w:t>4</w:t>
      </w:r>
      <w:r w:rsidRPr="0068419E">
        <w:rPr>
          <w:rFonts w:eastAsia="Arial"/>
          <w:sz w:val="28"/>
          <w:szCs w:val="28"/>
          <w:lang w:val="en-US"/>
        </w:rPr>
        <w:t xml:space="preserve">. </w:t>
      </w:r>
      <w:r w:rsidR="00D26281" w:rsidRPr="00E714A7">
        <w:rPr>
          <w:rFonts w:eastAsia="Arial"/>
          <w:sz w:val="28"/>
          <w:szCs w:val="28"/>
          <w:lang w:val="en-US"/>
        </w:rPr>
        <w:t>Errors in reference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Ref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3.</w:t>
      </w:r>
      <w:r w:rsidR="00D26281" w:rsidRPr="00E714A7">
        <w:rPr>
          <w:rFonts w:eastAsia="Arial"/>
          <w:sz w:val="28"/>
          <w:szCs w:val="28"/>
          <w:lang w:val="en-US"/>
        </w:rPr>
        <w:t>5</w:t>
      </w:r>
      <w:r w:rsidRPr="0068419E">
        <w:rPr>
          <w:rFonts w:eastAsia="Arial"/>
          <w:sz w:val="28"/>
          <w:szCs w:val="28"/>
          <w:lang w:val="en-US"/>
        </w:rPr>
        <w:t xml:space="preserve">. </w:t>
      </w:r>
      <w:r w:rsidR="00D26281" w:rsidRPr="00E714A7">
        <w:rPr>
          <w:rFonts w:eastAsia="Arial"/>
          <w:sz w:val="28"/>
          <w:szCs w:val="28"/>
          <w:lang w:val="en-US"/>
        </w:rPr>
        <w:t>Word order errors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r w:rsidR="00D26281" w:rsidRPr="00E714A7">
        <w:rPr>
          <w:rFonts w:eastAsia="Arial"/>
          <w:sz w:val="28"/>
          <w:szCs w:val="28"/>
          <w:lang w:val="en-US"/>
        </w:rPr>
        <w:t>WO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9C3252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b/>
          <w:bCs/>
          <w:sz w:val="28"/>
          <w:szCs w:val="28"/>
          <w:lang w:val="en-US"/>
        </w:rPr>
        <w:t xml:space="preserve">4. </w:t>
      </w:r>
      <w:r w:rsidR="00D26281" w:rsidRPr="00E714A7">
        <w:rPr>
          <w:rFonts w:eastAsia="Arial"/>
          <w:b/>
          <w:bCs/>
          <w:sz w:val="28"/>
          <w:szCs w:val="28"/>
          <w:lang w:val="en-US"/>
        </w:rPr>
        <w:t>Errors in constructions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Constr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E714A7" w:rsidRPr="00E054A2" w:rsidRDefault="0068419E" w:rsidP="00E714A7">
      <w:pPr>
        <w:pStyle w:val="Default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> 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b/>
          <w:bCs/>
          <w:sz w:val="28"/>
          <w:szCs w:val="28"/>
          <w:lang w:val="en-US"/>
        </w:rPr>
        <w:t xml:space="preserve">5. </w:t>
      </w:r>
      <w:r w:rsidR="00D26281" w:rsidRPr="00E714A7">
        <w:rPr>
          <w:rFonts w:eastAsia="Arial"/>
          <w:b/>
          <w:bCs/>
          <w:sz w:val="28"/>
          <w:szCs w:val="28"/>
          <w:lang w:val="en-US"/>
        </w:rPr>
        <w:t>Errors as a result of L1 interference</w:t>
      </w:r>
      <w:r w:rsidRPr="0068419E">
        <w:rPr>
          <w:rFonts w:eastAsia="Arial"/>
          <w:b/>
          <w:bCs/>
          <w:sz w:val="28"/>
          <w:szCs w:val="28"/>
          <w:lang w:val="en-US"/>
        </w:rPr>
        <w:t xml:space="preserve">: </w:t>
      </w:r>
      <w:r w:rsidR="00D26281" w:rsidRPr="00E714A7">
        <w:rPr>
          <w:rFonts w:eastAsia="Arial"/>
          <w:b/>
          <w:bCs/>
          <w:sz w:val="28"/>
          <w:szCs w:val="28"/>
          <w:lang w:val="en-US"/>
        </w:rPr>
        <w:t>calques and loans</w:t>
      </w:r>
      <w:r w:rsidRPr="0068419E">
        <w:rPr>
          <w:rFonts w:eastAsia="Arial"/>
          <w:b/>
          <w:bCs/>
          <w:sz w:val="28"/>
          <w:szCs w:val="28"/>
          <w:lang w:val="en-US"/>
        </w:rPr>
        <w:t xml:space="preserve">.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5.1. </w:t>
      </w:r>
      <w:r w:rsidR="00D26281" w:rsidRPr="00E714A7">
        <w:rPr>
          <w:rFonts w:eastAsia="Arial"/>
          <w:sz w:val="28"/>
          <w:szCs w:val="28"/>
          <w:lang w:val="en-US"/>
        </w:rPr>
        <w:t xml:space="preserve">Orthographic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OrphoCalque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5.2. </w:t>
      </w:r>
      <w:r w:rsidR="00D26281" w:rsidRPr="00E714A7">
        <w:rPr>
          <w:rFonts w:eastAsia="Arial"/>
          <w:sz w:val="28"/>
          <w:szCs w:val="28"/>
          <w:lang w:val="en-US"/>
        </w:rPr>
        <w:t xml:space="preserve">Morphological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MorphCalque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5.3. </w:t>
      </w:r>
      <w:r w:rsidR="00D26281" w:rsidRPr="00E714A7">
        <w:rPr>
          <w:rFonts w:eastAsia="Arial"/>
          <w:sz w:val="28"/>
          <w:szCs w:val="28"/>
          <w:lang w:val="en-US"/>
        </w:rPr>
        <w:t xml:space="preserve">Lexical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LexCalque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5.4. </w:t>
      </w:r>
      <w:r w:rsidR="00D26281" w:rsidRPr="00E714A7">
        <w:rPr>
          <w:rFonts w:eastAsia="Arial"/>
          <w:sz w:val="28"/>
          <w:szCs w:val="28"/>
          <w:lang w:val="en-US"/>
        </w:rPr>
        <w:t xml:space="preserve">Constructional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ConstrCalque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5.5. </w:t>
      </w:r>
      <w:r w:rsidR="00D26281" w:rsidRPr="00E714A7">
        <w:rPr>
          <w:rFonts w:eastAsia="Arial"/>
          <w:sz w:val="28"/>
          <w:szCs w:val="28"/>
          <w:lang w:val="en-US"/>
        </w:rPr>
        <w:t xml:space="preserve">Syntactic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SyntaxCalque</w:t>
      </w:r>
      <w:proofErr w:type="spellEnd"/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5.6.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Quasicalque</w:t>
      </w:r>
      <w:proofErr w:type="spellEnd"/>
      <w:r w:rsidR="00D26281" w:rsidRPr="00E714A7">
        <w:rPr>
          <w:rFonts w:eastAsia="Arial"/>
          <w:sz w:val="28"/>
          <w:szCs w:val="28"/>
          <w:lang w:val="en-US"/>
        </w:rPr>
        <w:t xml:space="preserve"> Qs</w:t>
      </w:r>
      <w:r w:rsidRPr="0068419E">
        <w:rPr>
          <w:rFonts w:eastAsia="Arial"/>
          <w:sz w:val="28"/>
          <w:szCs w:val="28"/>
          <w:lang w:val="en-US"/>
        </w:rPr>
        <w:t xml:space="preserve">; </w:t>
      </w:r>
    </w:p>
    <w:p w:rsidR="00000000" w:rsidRDefault="0068419E">
      <w:pPr>
        <w:pStyle w:val="Default"/>
        <w:ind w:left="720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sz w:val="28"/>
          <w:szCs w:val="28"/>
          <w:lang w:val="en-US"/>
        </w:rPr>
        <w:t xml:space="preserve">5.7. </w:t>
      </w:r>
      <w:r w:rsidR="00D26281" w:rsidRPr="00E714A7">
        <w:rPr>
          <w:rFonts w:eastAsia="Arial"/>
          <w:sz w:val="28"/>
          <w:szCs w:val="28"/>
          <w:lang w:val="en-US"/>
        </w:rPr>
        <w:t>Loan translations</w:t>
      </w:r>
      <w:r w:rsidRPr="0068419E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="00D26281" w:rsidRPr="00E714A7">
        <w:rPr>
          <w:rFonts w:eastAsia="Arial"/>
          <w:sz w:val="28"/>
          <w:szCs w:val="28"/>
          <w:lang w:val="en-US"/>
        </w:rPr>
        <w:t>LoanTr</w:t>
      </w:r>
      <w:proofErr w:type="spellEnd"/>
      <w:r w:rsidR="00D85FB1">
        <w:rPr>
          <w:rFonts w:eastAsia="Arial"/>
          <w:sz w:val="28"/>
          <w:szCs w:val="28"/>
          <w:lang w:val="en-US"/>
        </w:rPr>
        <w:t>.</w:t>
      </w:r>
      <w:r w:rsidRPr="0068419E">
        <w:rPr>
          <w:rFonts w:eastAsia="Arial"/>
          <w:sz w:val="28"/>
          <w:szCs w:val="28"/>
          <w:lang w:val="en-US"/>
        </w:rPr>
        <w:t xml:space="preserve"> </w:t>
      </w:r>
    </w:p>
    <w:p w:rsidR="00E714A7" w:rsidRPr="00D85FB1" w:rsidRDefault="00E714A7" w:rsidP="00F81B05">
      <w:pPr>
        <w:pStyle w:val="Default"/>
        <w:jc w:val="both"/>
        <w:rPr>
          <w:rFonts w:eastAsia="Arial"/>
          <w:sz w:val="28"/>
          <w:szCs w:val="28"/>
          <w:lang w:val="en-US"/>
        </w:rPr>
      </w:pPr>
    </w:p>
    <w:p w:rsidR="00000000" w:rsidRDefault="00422682">
      <w:pPr>
        <w:pStyle w:val="Default"/>
        <w:jc w:val="both"/>
        <w:rPr>
          <w:rFonts w:eastAsia="Arial"/>
          <w:sz w:val="28"/>
          <w:szCs w:val="28"/>
          <w:lang w:val="en-US"/>
        </w:rPr>
      </w:pPr>
      <w:r w:rsidRPr="005D69F9">
        <w:rPr>
          <w:rFonts w:eastAsia="Arial"/>
          <w:sz w:val="28"/>
          <w:szCs w:val="28"/>
          <w:lang w:val="en-US"/>
        </w:rPr>
        <w:t xml:space="preserve">Tag types are not hierarchical; two or more types can be assigned to one error (e.g. Morph </w:t>
      </w:r>
      <w:r w:rsidR="0068419E" w:rsidRPr="0068419E">
        <w:rPr>
          <w:rFonts w:eastAsia="Arial"/>
          <w:sz w:val="28"/>
          <w:szCs w:val="28"/>
          <w:lang w:val="en-US"/>
        </w:rPr>
        <w:t>+</w:t>
      </w:r>
      <w:r w:rsidRPr="005D69F9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5D69F9">
        <w:rPr>
          <w:rFonts w:eastAsia="Arial"/>
          <w:sz w:val="28"/>
          <w:szCs w:val="28"/>
          <w:lang w:val="en-US"/>
        </w:rPr>
        <w:t>Constr</w:t>
      </w:r>
      <w:proofErr w:type="spellEnd"/>
      <w:r w:rsidR="0068419E" w:rsidRPr="0068419E">
        <w:rPr>
          <w:rFonts w:eastAsia="Arial"/>
          <w:sz w:val="28"/>
          <w:szCs w:val="28"/>
          <w:lang w:val="en-US"/>
        </w:rPr>
        <w:t>)</w:t>
      </w:r>
      <w:r w:rsidR="00892864">
        <w:rPr>
          <w:rFonts w:eastAsia="Arial"/>
          <w:sz w:val="28"/>
          <w:szCs w:val="28"/>
          <w:lang w:val="en-US"/>
        </w:rPr>
        <w:t>.</w:t>
      </w:r>
      <w:r w:rsidR="0068419E" w:rsidRPr="0068419E">
        <w:rPr>
          <w:rFonts w:eastAsia="Arial"/>
          <w:sz w:val="28"/>
          <w:szCs w:val="28"/>
          <w:lang w:val="en-US"/>
        </w:rPr>
        <w:t xml:space="preserve"> </w:t>
      </w:r>
      <w:r w:rsidRPr="005D69F9">
        <w:rPr>
          <w:rFonts w:eastAsia="Arial"/>
          <w:sz w:val="28"/>
          <w:szCs w:val="28"/>
          <w:lang w:val="en-US"/>
        </w:rPr>
        <w:t>If the error type is unclear and could possibly be assi</w:t>
      </w:r>
      <w:r w:rsidR="00892864">
        <w:rPr>
          <w:rFonts w:eastAsia="Arial"/>
          <w:sz w:val="28"/>
          <w:szCs w:val="28"/>
          <w:lang w:val="en-US"/>
        </w:rPr>
        <w:t>gned to more than one category</w:t>
      </w:r>
      <w:r w:rsidRPr="005D69F9">
        <w:rPr>
          <w:rFonts w:eastAsia="Arial"/>
          <w:sz w:val="28"/>
          <w:szCs w:val="28"/>
          <w:lang w:val="en-US"/>
        </w:rPr>
        <w:t xml:space="preserve">, a slash mark is used (e.g. </w:t>
      </w:r>
      <w:proofErr w:type="spellStart"/>
      <w:r w:rsidRPr="005D69F9">
        <w:rPr>
          <w:rFonts w:eastAsia="Arial"/>
          <w:sz w:val="28"/>
          <w:szCs w:val="28"/>
          <w:lang w:val="en-US"/>
        </w:rPr>
        <w:t>Orpho</w:t>
      </w:r>
      <w:proofErr w:type="spellEnd"/>
      <w:r w:rsidR="0068419E" w:rsidRPr="0068419E">
        <w:rPr>
          <w:rFonts w:eastAsia="Arial"/>
          <w:sz w:val="28"/>
          <w:szCs w:val="28"/>
          <w:lang w:val="en-US"/>
        </w:rPr>
        <w:t>/</w:t>
      </w:r>
      <w:proofErr w:type="spellStart"/>
      <w:r w:rsidRPr="005D69F9">
        <w:rPr>
          <w:rFonts w:eastAsia="Arial"/>
          <w:sz w:val="28"/>
          <w:szCs w:val="28"/>
          <w:lang w:val="en-US"/>
        </w:rPr>
        <w:t>Phon</w:t>
      </w:r>
      <w:proofErr w:type="spellEnd"/>
      <w:r w:rsidR="0068419E" w:rsidRPr="0068419E">
        <w:rPr>
          <w:rFonts w:eastAsia="Arial"/>
          <w:sz w:val="28"/>
          <w:szCs w:val="28"/>
          <w:lang w:val="en-US"/>
        </w:rPr>
        <w:t>)</w:t>
      </w:r>
      <w:r w:rsidR="003A2D17">
        <w:rPr>
          <w:rFonts w:eastAsia="Arial"/>
          <w:sz w:val="28"/>
          <w:szCs w:val="28"/>
          <w:lang w:val="en-US"/>
        </w:rPr>
        <w:t>:</w:t>
      </w:r>
    </w:p>
    <w:p w:rsidR="00000000" w:rsidRDefault="009C3252">
      <w:pPr>
        <w:pStyle w:val="Default"/>
        <w:jc w:val="both"/>
        <w:rPr>
          <w:rFonts w:eastAsia="Arial"/>
          <w:sz w:val="28"/>
          <w:szCs w:val="28"/>
          <w:lang w:val="en-US"/>
        </w:rPr>
      </w:pPr>
    </w:p>
    <w:p w:rsidR="00000000" w:rsidRPr="00C002CA" w:rsidRDefault="00422682">
      <w:pPr>
        <w:pStyle w:val="Default"/>
        <w:spacing w:line="276" w:lineRule="auto"/>
        <w:jc w:val="both"/>
        <w:rPr>
          <w:rFonts w:eastAsia="Arial"/>
          <w:bCs/>
          <w:sz w:val="28"/>
          <w:szCs w:val="28"/>
          <w:lang w:val="de-DE"/>
        </w:rPr>
      </w:pPr>
      <w:r w:rsidRPr="00C002CA">
        <w:rPr>
          <w:rFonts w:eastAsia="Arial"/>
          <w:sz w:val="28"/>
          <w:szCs w:val="28"/>
          <w:lang w:val="de-DE"/>
        </w:rPr>
        <w:t xml:space="preserve">E.g. </w:t>
      </w:r>
      <w:r w:rsidR="0068419E" w:rsidRPr="00C002CA">
        <w:rPr>
          <w:rFonts w:eastAsia="Arial"/>
          <w:sz w:val="28"/>
          <w:szCs w:val="28"/>
          <w:lang w:val="de-DE"/>
        </w:rPr>
        <w:t>*</w:t>
      </w:r>
      <w:r w:rsidRPr="00C002CA">
        <w:rPr>
          <w:rFonts w:eastAsia="Arial"/>
          <w:sz w:val="28"/>
          <w:szCs w:val="28"/>
          <w:lang w:val="de-DE"/>
        </w:rPr>
        <w:t xml:space="preserve"> </w:t>
      </w:r>
      <w:proofErr w:type="spellStart"/>
      <w:r w:rsidR="0068419E" w:rsidRPr="00C002CA">
        <w:rPr>
          <w:rFonts w:eastAsia="Arial"/>
          <w:bCs/>
          <w:sz w:val="28"/>
          <w:szCs w:val="28"/>
          <w:lang w:val="de-DE"/>
        </w:rPr>
        <w:t>vam</w:t>
      </w:r>
      <w:proofErr w:type="spellEnd"/>
      <w:r w:rsidR="0068419E" w:rsidRPr="00C002CA">
        <w:rPr>
          <w:rFonts w:eastAsia="Arial"/>
          <w:bCs/>
          <w:sz w:val="28"/>
          <w:szCs w:val="28"/>
          <w:lang w:val="de-DE"/>
        </w:rPr>
        <w:t xml:space="preserve"> </w:t>
      </w:r>
      <w:proofErr w:type="spellStart"/>
      <w:r w:rsidR="0068419E" w:rsidRPr="00C002CA">
        <w:rPr>
          <w:rFonts w:eastAsia="Arial"/>
          <w:bCs/>
          <w:sz w:val="28"/>
          <w:szCs w:val="28"/>
          <w:lang w:val="de-DE"/>
        </w:rPr>
        <w:t>podderzivaet</w:t>
      </w:r>
      <w:proofErr w:type="spellEnd"/>
      <w:r w:rsidR="0068419E" w:rsidRPr="00C002CA">
        <w:rPr>
          <w:rFonts w:eastAsia="Arial"/>
          <w:bCs/>
          <w:sz w:val="28"/>
          <w:szCs w:val="28"/>
          <w:lang w:val="de-DE"/>
        </w:rPr>
        <w:t xml:space="preserve"> </w:t>
      </w:r>
      <w:proofErr w:type="spellStart"/>
      <w:r w:rsidR="0068419E" w:rsidRPr="00C002CA">
        <w:rPr>
          <w:rFonts w:eastAsia="Arial"/>
          <w:bCs/>
          <w:sz w:val="28"/>
          <w:szCs w:val="28"/>
          <w:lang w:val="de-DE"/>
        </w:rPr>
        <w:t>drug</w:t>
      </w:r>
      <w:proofErr w:type="spellEnd"/>
      <w:r w:rsidR="0068419E" w:rsidRPr="00C002CA">
        <w:rPr>
          <w:rFonts w:eastAsia="Arial"/>
          <w:bCs/>
          <w:sz w:val="28"/>
          <w:szCs w:val="28"/>
          <w:lang w:val="de-DE"/>
        </w:rPr>
        <w:t xml:space="preserve"> </w:t>
      </w:r>
      <w:proofErr w:type="spellStart"/>
      <w:r w:rsidR="0068419E" w:rsidRPr="00C002CA">
        <w:rPr>
          <w:rFonts w:eastAsia="Arial"/>
          <w:bCs/>
          <w:sz w:val="28"/>
          <w:szCs w:val="28"/>
          <w:lang w:val="de-DE"/>
        </w:rPr>
        <w:t>postoyanno</w:t>
      </w:r>
      <w:proofErr w:type="spellEnd"/>
      <w:r w:rsidR="0068419E" w:rsidRPr="00C002CA">
        <w:rPr>
          <w:rFonts w:eastAsia="Arial"/>
          <w:bCs/>
          <w:sz w:val="28"/>
          <w:szCs w:val="28"/>
          <w:lang w:val="de-DE"/>
        </w:rPr>
        <w:t xml:space="preserve"> </w:t>
      </w:r>
    </w:p>
    <w:p w:rsidR="00000000" w:rsidRDefault="0068419E">
      <w:pPr>
        <w:pStyle w:val="Default"/>
        <w:spacing w:line="276" w:lineRule="auto"/>
        <w:ind w:left="720"/>
        <w:jc w:val="both"/>
        <w:rPr>
          <w:rFonts w:eastAsia="Arial"/>
          <w:sz w:val="28"/>
          <w:szCs w:val="28"/>
          <w:lang w:val="en-US"/>
        </w:rPr>
      </w:pPr>
      <w:r w:rsidRPr="00C002CA">
        <w:rPr>
          <w:rFonts w:eastAsia="Arial"/>
          <w:bCs/>
          <w:sz w:val="28"/>
          <w:szCs w:val="28"/>
          <w:lang w:val="de-DE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 xml:space="preserve">* </w:t>
      </w:r>
      <w:proofErr w:type="gramStart"/>
      <w:r w:rsidRPr="0068419E">
        <w:rPr>
          <w:rFonts w:eastAsia="Arial"/>
          <w:bCs/>
          <w:sz w:val="28"/>
          <w:szCs w:val="28"/>
          <w:lang w:val="en-US"/>
        </w:rPr>
        <w:t>you</w:t>
      </w:r>
      <w:proofErr w:type="gramEnd"/>
      <w:r w:rsidR="00891AB9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>(DAT) support (</w:t>
      </w:r>
      <w:proofErr w:type="spellStart"/>
      <w:r w:rsidRPr="0068419E">
        <w:rPr>
          <w:rFonts w:eastAsia="Arial"/>
          <w:bCs/>
          <w:sz w:val="28"/>
          <w:szCs w:val="28"/>
          <w:lang w:val="en-US"/>
        </w:rPr>
        <w:t>VPres</w:t>
      </w:r>
      <w:proofErr w:type="spellEnd"/>
      <w:r w:rsidRPr="0068419E">
        <w:rPr>
          <w:rFonts w:eastAsia="Arial"/>
          <w:bCs/>
          <w:sz w:val="28"/>
          <w:szCs w:val="28"/>
          <w:lang w:val="en-US"/>
        </w:rPr>
        <w:t>) friend</w:t>
      </w:r>
      <w:r w:rsidR="00C00654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>(NOM) always</w:t>
      </w:r>
    </w:p>
    <w:p w:rsidR="00000000" w:rsidRDefault="0068419E">
      <w:pPr>
        <w:pStyle w:val="Default"/>
        <w:spacing w:line="276" w:lineRule="auto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bCs/>
          <w:sz w:val="28"/>
          <w:szCs w:val="28"/>
          <w:lang w:val="en-US"/>
        </w:rPr>
        <w:t xml:space="preserve">         </w:t>
      </w:r>
      <w:proofErr w:type="gramStart"/>
      <w:r w:rsidR="00C00654">
        <w:rPr>
          <w:rFonts w:eastAsia="Arial"/>
          <w:bCs/>
          <w:sz w:val="28"/>
          <w:szCs w:val="28"/>
          <w:lang w:val="en-US"/>
        </w:rPr>
        <w:t>d</w:t>
      </w:r>
      <w:r w:rsidRPr="0068419E">
        <w:rPr>
          <w:rFonts w:eastAsia="Arial"/>
          <w:bCs/>
          <w:sz w:val="28"/>
          <w:szCs w:val="28"/>
          <w:lang w:val="en-US"/>
        </w:rPr>
        <w:t>rug</w:t>
      </w:r>
      <w:proofErr w:type="gramEnd"/>
      <w:r w:rsidR="00C00654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>(NOM) vas</w:t>
      </w:r>
      <w:r w:rsidR="00C00654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 xml:space="preserve">(ACC) </w:t>
      </w:r>
      <w:proofErr w:type="spellStart"/>
      <w:r w:rsidRPr="0068419E">
        <w:rPr>
          <w:rFonts w:eastAsia="Arial"/>
          <w:bCs/>
          <w:sz w:val="28"/>
          <w:szCs w:val="28"/>
          <w:lang w:val="en-US"/>
        </w:rPr>
        <w:t>postoyanno</w:t>
      </w:r>
      <w:proofErr w:type="spellEnd"/>
      <w:r w:rsidRPr="0068419E">
        <w:rPr>
          <w:rFonts w:eastAsia="Arial"/>
          <w:bCs/>
          <w:sz w:val="28"/>
          <w:szCs w:val="28"/>
          <w:lang w:val="en-US"/>
        </w:rPr>
        <w:t xml:space="preserve"> </w:t>
      </w:r>
      <w:proofErr w:type="spellStart"/>
      <w:r w:rsidRPr="0068419E">
        <w:rPr>
          <w:rFonts w:eastAsia="Arial"/>
          <w:bCs/>
          <w:sz w:val="28"/>
          <w:szCs w:val="28"/>
          <w:lang w:val="en-US"/>
        </w:rPr>
        <w:t>podderzivaet</w:t>
      </w:r>
      <w:proofErr w:type="spellEnd"/>
      <w:r w:rsidR="00C00654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>(</w:t>
      </w:r>
      <w:proofErr w:type="spellStart"/>
      <w:r w:rsidRPr="0068419E">
        <w:rPr>
          <w:rFonts w:eastAsia="Arial"/>
          <w:bCs/>
          <w:sz w:val="28"/>
          <w:szCs w:val="28"/>
          <w:lang w:val="en-US"/>
        </w:rPr>
        <w:t>VPres</w:t>
      </w:r>
      <w:proofErr w:type="spellEnd"/>
      <w:r w:rsidRPr="0068419E">
        <w:rPr>
          <w:rFonts w:eastAsia="Arial"/>
          <w:bCs/>
          <w:sz w:val="28"/>
          <w:szCs w:val="28"/>
          <w:lang w:val="en-US"/>
        </w:rPr>
        <w:t>)</w:t>
      </w:r>
    </w:p>
    <w:p w:rsidR="00000000" w:rsidRDefault="0068419E">
      <w:pPr>
        <w:pStyle w:val="Default"/>
        <w:spacing w:line="276" w:lineRule="auto"/>
        <w:jc w:val="both"/>
        <w:rPr>
          <w:rFonts w:eastAsia="Arial"/>
          <w:sz w:val="28"/>
          <w:szCs w:val="28"/>
          <w:lang w:val="en-US"/>
        </w:rPr>
      </w:pPr>
      <w:r w:rsidRPr="0068419E">
        <w:rPr>
          <w:rFonts w:eastAsia="Arial"/>
          <w:bCs/>
          <w:sz w:val="28"/>
          <w:szCs w:val="28"/>
          <w:lang w:val="en-US"/>
        </w:rPr>
        <w:t xml:space="preserve">         </w:t>
      </w:r>
      <w:proofErr w:type="gramStart"/>
      <w:r w:rsidRPr="0068419E">
        <w:rPr>
          <w:rFonts w:eastAsia="Arial"/>
          <w:bCs/>
          <w:sz w:val="28"/>
          <w:szCs w:val="28"/>
          <w:lang w:val="en-US"/>
        </w:rPr>
        <w:t>friend</w:t>
      </w:r>
      <w:proofErr w:type="gramEnd"/>
      <w:r w:rsidR="00C00654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>(NOM)  you</w:t>
      </w:r>
      <w:r w:rsidR="00C00654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>(ACC) always support</w:t>
      </w:r>
      <w:r w:rsidR="00C00654">
        <w:rPr>
          <w:rFonts w:eastAsia="Arial"/>
          <w:bCs/>
          <w:sz w:val="28"/>
          <w:szCs w:val="28"/>
          <w:lang w:val="en-US"/>
        </w:rPr>
        <w:t xml:space="preserve"> </w:t>
      </w:r>
      <w:r w:rsidRPr="0068419E">
        <w:rPr>
          <w:rFonts w:eastAsia="Arial"/>
          <w:bCs/>
          <w:sz w:val="28"/>
          <w:szCs w:val="28"/>
          <w:lang w:val="en-US"/>
        </w:rPr>
        <w:t>(</w:t>
      </w:r>
      <w:proofErr w:type="spellStart"/>
      <w:r w:rsidRPr="0068419E">
        <w:rPr>
          <w:rFonts w:eastAsia="Arial"/>
          <w:bCs/>
          <w:sz w:val="28"/>
          <w:szCs w:val="28"/>
          <w:lang w:val="en-US"/>
        </w:rPr>
        <w:t>VPres</w:t>
      </w:r>
      <w:proofErr w:type="spellEnd"/>
      <w:r w:rsidRPr="0068419E">
        <w:rPr>
          <w:rFonts w:eastAsia="Arial"/>
          <w:bCs/>
          <w:sz w:val="28"/>
          <w:szCs w:val="28"/>
          <w:lang w:val="en-US"/>
        </w:rPr>
        <w:t xml:space="preserve">) </w:t>
      </w:r>
    </w:p>
    <w:p w:rsidR="005D69F9" w:rsidRDefault="005D69F9" w:rsidP="00E92894">
      <w:pPr>
        <w:pStyle w:val="Default"/>
        <w:jc w:val="both"/>
        <w:rPr>
          <w:rFonts w:eastAsia="Arial"/>
          <w:sz w:val="28"/>
          <w:szCs w:val="28"/>
          <w:lang w:val="en-US"/>
        </w:rPr>
      </w:pPr>
    </w:p>
    <w:p w:rsidR="002E5D9A" w:rsidRPr="002953F4" w:rsidRDefault="00891AB9" w:rsidP="00E92894">
      <w:pPr>
        <w:pStyle w:val="Default"/>
        <w:jc w:val="both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In this case there are two mistakes in one construction</w:t>
      </w:r>
      <w:r w:rsidR="0043093A">
        <w:rPr>
          <w:rFonts w:eastAsia="Arial"/>
          <w:sz w:val="28"/>
          <w:szCs w:val="28"/>
          <w:lang w:val="en-US"/>
        </w:rPr>
        <w:t xml:space="preserve"> (</w:t>
      </w:r>
      <w:proofErr w:type="spellStart"/>
      <w:r w:rsidR="0043093A">
        <w:rPr>
          <w:rFonts w:eastAsia="Arial"/>
          <w:sz w:val="28"/>
          <w:szCs w:val="28"/>
          <w:lang w:val="en-US"/>
        </w:rPr>
        <w:t>Gov+WO</w:t>
      </w:r>
      <w:proofErr w:type="spellEnd"/>
      <w:r w:rsidR="0043093A">
        <w:rPr>
          <w:rFonts w:eastAsia="Arial"/>
          <w:sz w:val="28"/>
          <w:szCs w:val="28"/>
          <w:lang w:val="en-US"/>
        </w:rPr>
        <w:t>)</w:t>
      </w:r>
      <w:r w:rsidR="00F15638">
        <w:rPr>
          <w:rFonts w:eastAsia="Arial"/>
          <w:sz w:val="28"/>
          <w:szCs w:val="28"/>
          <w:lang w:val="en-US"/>
        </w:rPr>
        <w:t>: incorrect government (</w:t>
      </w:r>
      <w:r w:rsidR="00F15638" w:rsidRPr="00332517">
        <w:rPr>
          <w:rFonts w:eastAsia="Arial"/>
          <w:sz w:val="28"/>
          <w:szCs w:val="28"/>
          <w:lang w:val="en-US"/>
        </w:rPr>
        <w:t>*</w:t>
      </w:r>
      <w:r w:rsidR="00F15638" w:rsidRPr="005D69F9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68419E" w:rsidRPr="0068419E">
        <w:rPr>
          <w:rFonts w:eastAsia="Arial"/>
          <w:bCs/>
          <w:i/>
          <w:sz w:val="28"/>
          <w:szCs w:val="28"/>
          <w:lang w:val="en-US"/>
        </w:rPr>
        <w:t>vam</w:t>
      </w:r>
      <w:proofErr w:type="spellEnd"/>
      <w:r w:rsidR="00F15638" w:rsidRPr="003A2D17">
        <w:rPr>
          <w:rFonts w:eastAsia="Arial"/>
          <w:bCs/>
          <w:sz w:val="28"/>
          <w:szCs w:val="28"/>
          <w:lang w:val="en-US"/>
        </w:rPr>
        <w:t xml:space="preserve"> </w:t>
      </w:r>
      <w:r w:rsidR="00F15638">
        <w:rPr>
          <w:rFonts w:eastAsia="Arial"/>
          <w:bCs/>
          <w:sz w:val="28"/>
          <w:szCs w:val="28"/>
          <w:lang w:val="en-US"/>
        </w:rPr>
        <w:t xml:space="preserve">DAT instead of </w:t>
      </w:r>
      <w:r w:rsidR="0068419E" w:rsidRPr="0068419E">
        <w:rPr>
          <w:rFonts w:eastAsia="Arial"/>
          <w:bCs/>
          <w:i/>
          <w:sz w:val="28"/>
          <w:szCs w:val="28"/>
          <w:lang w:val="en-US"/>
        </w:rPr>
        <w:t>vas</w:t>
      </w:r>
      <w:r w:rsidR="0043093A">
        <w:rPr>
          <w:rFonts w:eastAsia="Arial"/>
          <w:bCs/>
          <w:sz w:val="28"/>
          <w:szCs w:val="28"/>
          <w:lang w:val="en-US"/>
        </w:rPr>
        <w:t xml:space="preserve"> ACC</w:t>
      </w:r>
      <w:r w:rsidR="00F15638">
        <w:rPr>
          <w:rFonts w:eastAsia="Arial"/>
          <w:bCs/>
          <w:sz w:val="28"/>
          <w:szCs w:val="28"/>
          <w:lang w:val="en-US"/>
        </w:rPr>
        <w:t xml:space="preserve"> and non-grammatical word order (*</w:t>
      </w:r>
      <w:proofErr w:type="spellStart"/>
      <w:r w:rsidR="00F15638">
        <w:rPr>
          <w:rFonts w:eastAsia="Arial"/>
          <w:bCs/>
          <w:sz w:val="28"/>
          <w:szCs w:val="28"/>
          <w:lang w:val="en-US"/>
        </w:rPr>
        <w:t>Pron</w:t>
      </w:r>
      <w:proofErr w:type="spellEnd"/>
      <w:r w:rsidR="00F15638">
        <w:rPr>
          <w:rFonts w:eastAsia="Arial"/>
          <w:bCs/>
          <w:sz w:val="28"/>
          <w:szCs w:val="28"/>
          <w:lang w:val="en-US"/>
        </w:rPr>
        <w:t xml:space="preserve"> ACC +V+N NOM+ADV instead of N NOM</w:t>
      </w:r>
      <w:r w:rsidR="0068419E" w:rsidRPr="0068419E">
        <w:rPr>
          <w:rFonts w:eastAsia="Arial"/>
          <w:sz w:val="28"/>
          <w:szCs w:val="28"/>
          <w:lang w:val="en-US"/>
        </w:rPr>
        <w:t xml:space="preserve"> </w:t>
      </w:r>
      <w:r w:rsidR="00F15638">
        <w:rPr>
          <w:rFonts w:eastAsia="Arial"/>
          <w:sz w:val="28"/>
          <w:szCs w:val="28"/>
          <w:lang w:val="en-US"/>
        </w:rPr>
        <w:t>+</w:t>
      </w:r>
      <w:r w:rsidR="00F15638" w:rsidRPr="00F15638">
        <w:rPr>
          <w:rFonts w:eastAsia="Arial"/>
          <w:bCs/>
          <w:sz w:val="28"/>
          <w:szCs w:val="28"/>
          <w:lang w:val="en-US"/>
        </w:rPr>
        <w:t xml:space="preserve"> </w:t>
      </w:r>
      <w:proofErr w:type="spellStart"/>
      <w:r w:rsidR="00F15638">
        <w:rPr>
          <w:rFonts w:eastAsia="Arial"/>
          <w:bCs/>
          <w:sz w:val="28"/>
          <w:szCs w:val="28"/>
          <w:lang w:val="en-US"/>
        </w:rPr>
        <w:t>Pron</w:t>
      </w:r>
      <w:proofErr w:type="spellEnd"/>
      <w:r w:rsidR="00F15638">
        <w:rPr>
          <w:rFonts w:eastAsia="Arial"/>
          <w:bCs/>
          <w:sz w:val="28"/>
          <w:szCs w:val="28"/>
          <w:lang w:val="en-US"/>
        </w:rPr>
        <w:t xml:space="preserve"> ACC +</w:t>
      </w:r>
      <w:r w:rsidR="00F15638" w:rsidRPr="00F15638">
        <w:rPr>
          <w:rFonts w:eastAsia="Arial"/>
          <w:bCs/>
          <w:sz w:val="28"/>
          <w:szCs w:val="28"/>
          <w:lang w:val="en-US"/>
        </w:rPr>
        <w:t xml:space="preserve"> </w:t>
      </w:r>
      <w:r w:rsidR="00F15638">
        <w:rPr>
          <w:rFonts w:eastAsia="Arial"/>
          <w:bCs/>
          <w:sz w:val="28"/>
          <w:szCs w:val="28"/>
          <w:lang w:val="en-US"/>
        </w:rPr>
        <w:t>ADV +</w:t>
      </w:r>
      <w:r w:rsidR="00F15638" w:rsidRPr="00F15638">
        <w:rPr>
          <w:rFonts w:eastAsia="Arial"/>
          <w:bCs/>
          <w:sz w:val="28"/>
          <w:szCs w:val="28"/>
          <w:lang w:val="en-US"/>
        </w:rPr>
        <w:t xml:space="preserve"> </w:t>
      </w:r>
      <w:r w:rsidR="00F15638">
        <w:rPr>
          <w:rFonts w:eastAsia="Arial"/>
          <w:bCs/>
          <w:sz w:val="28"/>
          <w:szCs w:val="28"/>
          <w:lang w:val="en-US"/>
        </w:rPr>
        <w:t>V</w:t>
      </w:r>
      <w:r w:rsidR="00F15638">
        <w:rPr>
          <w:rFonts w:eastAsia="Arial"/>
          <w:sz w:val="28"/>
          <w:szCs w:val="28"/>
          <w:lang w:val="en-US"/>
        </w:rPr>
        <w:t>).</w:t>
      </w:r>
    </w:p>
    <w:p w:rsidR="00E92894" w:rsidRPr="00C0168E" w:rsidRDefault="00E92894" w:rsidP="00F81B05">
      <w:pPr>
        <w:pStyle w:val="Default"/>
        <w:jc w:val="both"/>
        <w:rPr>
          <w:rFonts w:eastAsia="Arial"/>
          <w:sz w:val="28"/>
          <w:szCs w:val="28"/>
          <w:lang w:val="en-US"/>
        </w:rPr>
      </w:pPr>
    </w:p>
    <w:p w:rsidR="00D0285E" w:rsidRDefault="001C556E" w:rsidP="00F81B05">
      <w:pPr>
        <w:pStyle w:val="Default"/>
        <w:jc w:val="both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 xml:space="preserve">When choosing the right tag for a mistake a tagger should strive to use a tag of lower levels rather than of higher ones (if any). For instance, incorrect usage of word order is marked as </w:t>
      </w:r>
      <w:r w:rsidR="00E85663">
        <w:rPr>
          <w:rFonts w:eastAsia="Arial"/>
          <w:sz w:val="28"/>
          <w:szCs w:val="28"/>
          <w:lang w:val="en-US"/>
        </w:rPr>
        <w:t>WO (Word Order) not Syntax (</w:t>
      </w:r>
      <w:proofErr w:type="spellStart"/>
      <w:r w:rsidR="00E85663">
        <w:rPr>
          <w:rFonts w:eastAsia="Arial"/>
          <w:sz w:val="28"/>
          <w:szCs w:val="28"/>
          <w:lang w:val="en-US"/>
        </w:rPr>
        <w:t>v.s</w:t>
      </w:r>
      <w:proofErr w:type="spellEnd"/>
      <w:r w:rsidR="00E85663">
        <w:rPr>
          <w:rFonts w:eastAsia="Arial"/>
          <w:sz w:val="28"/>
          <w:szCs w:val="28"/>
          <w:lang w:val="en-US"/>
        </w:rPr>
        <w:t>.).</w:t>
      </w:r>
    </w:p>
    <w:p w:rsidR="00C66BD1" w:rsidRPr="001C556E" w:rsidRDefault="00C66BD1" w:rsidP="00F81B05">
      <w:pPr>
        <w:pStyle w:val="Default"/>
        <w:jc w:val="both"/>
        <w:rPr>
          <w:rFonts w:eastAsia="Arial"/>
          <w:sz w:val="28"/>
          <w:szCs w:val="28"/>
          <w:lang w:val="en-US"/>
        </w:rPr>
      </w:pPr>
    </w:p>
    <w:p w:rsidR="00013A0C" w:rsidRDefault="000E303C" w:rsidP="00F81B05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worth noting that </w:t>
      </w:r>
      <w:r w:rsidR="00D0285E">
        <w:rPr>
          <w:sz w:val="28"/>
          <w:szCs w:val="28"/>
          <w:lang w:val="en-US"/>
        </w:rPr>
        <w:t>we can use one annotation for a combination</w:t>
      </w:r>
      <w:r w:rsidR="004C1237">
        <w:rPr>
          <w:sz w:val="28"/>
          <w:szCs w:val="28"/>
          <w:lang w:val="en-US"/>
        </w:rPr>
        <w:t xml:space="preserve"> of words in our corpus</w:t>
      </w:r>
      <w:r w:rsidR="00E42B8F">
        <w:rPr>
          <w:sz w:val="28"/>
          <w:szCs w:val="28"/>
          <w:lang w:val="en-US"/>
        </w:rPr>
        <w:t xml:space="preserve"> (see Figure 1)</w:t>
      </w:r>
      <w:r w:rsidR="004C1237">
        <w:rPr>
          <w:sz w:val="28"/>
          <w:szCs w:val="28"/>
          <w:lang w:val="en-US"/>
        </w:rPr>
        <w:t xml:space="preserve">. </w:t>
      </w:r>
      <w:r w:rsidR="00E42B8F">
        <w:rPr>
          <w:sz w:val="28"/>
          <w:szCs w:val="28"/>
          <w:lang w:val="en-US"/>
        </w:rPr>
        <w:t xml:space="preserve">There you can </w:t>
      </w:r>
      <w:r w:rsidR="009E3370">
        <w:rPr>
          <w:sz w:val="28"/>
          <w:szCs w:val="28"/>
          <w:lang w:val="en-US"/>
        </w:rPr>
        <w:t>find an example of c</w:t>
      </w:r>
      <w:r w:rsidR="00E42B8F">
        <w:rPr>
          <w:sz w:val="28"/>
          <w:szCs w:val="28"/>
          <w:lang w:val="en-US"/>
        </w:rPr>
        <w:t>onst</w:t>
      </w:r>
      <w:r w:rsidR="009E3370">
        <w:rPr>
          <w:sz w:val="28"/>
          <w:szCs w:val="28"/>
          <w:lang w:val="en-US"/>
        </w:rPr>
        <w:t xml:space="preserve">ruction </w:t>
      </w:r>
      <w:proofErr w:type="spellStart"/>
      <w:r w:rsidR="00E42B8F">
        <w:rPr>
          <w:sz w:val="28"/>
          <w:szCs w:val="28"/>
          <w:lang w:val="en-US"/>
        </w:rPr>
        <w:t>calque</w:t>
      </w:r>
      <w:proofErr w:type="spellEnd"/>
      <w:r w:rsidR="00E7658D">
        <w:rPr>
          <w:sz w:val="28"/>
          <w:szCs w:val="28"/>
          <w:lang w:val="en-US"/>
        </w:rPr>
        <w:t xml:space="preserve"> where all five words have one tag </w:t>
      </w:r>
      <w:proofErr w:type="spellStart"/>
      <w:r w:rsidR="00E7658D">
        <w:rPr>
          <w:sz w:val="28"/>
          <w:szCs w:val="28"/>
          <w:lang w:val="en-US"/>
        </w:rPr>
        <w:t>Constrcalque</w:t>
      </w:r>
      <w:proofErr w:type="spellEnd"/>
      <w:r w:rsidR="00013A0C">
        <w:rPr>
          <w:sz w:val="28"/>
          <w:szCs w:val="28"/>
          <w:lang w:val="en-US"/>
        </w:rPr>
        <w:t>:</w:t>
      </w:r>
    </w:p>
    <w:p w:rsidR="00013A0C" w:rsidRPr="0000220B" w:rsidRDefault="0068419E" w:rsidP="00F81B05">
      <w:pPr>
        <w:pStyle w:val="Default"/>
        <w:jc w:val="both"/>
        <w:rPr>
          <w:i/>
          <w:sz w:val="28"/>
          <w:szCs w:val="28"/>
        </w:rPr>
      </w:pPr>
      <w:r w:rsidRPr="00C002CA">
        <w:rPr>
          <w:sz w:val="28"/>
          <w:szCs w:val="28"/>
          <w:lang w:val="en-US"/>
        </w:rPr>
        <w:t xml:space="preserve"> </w:t>
      </w:r>
      <w:r w:rsidRPr="0068419E">
        <w:rPr>
          <w:sz w:val="28"/>
          <w:szCs w:val="28"/>
        </w:rPr>
        <w:t>*</w:t>
      </w:r>
      <w:proofErr w:type="spellStart"/>
      <w:r w:rsidRPr="0068419E">
        <w:rPr>
          <w:i/>
          <w:sz w:val="28"/>
          <w:szCs w:val="28"/>
        </w:rPr>
        <w:t>гаварец</w:t>
      </w:r>
      <w:proofErr w:type="spellEnd"/>
      <w:r w:rsidR="0000220B">
        <w:rPr>
          <w:sz w:val="28"/>
          <w:szCs w:val="28"/>
        </w:rPr>
        <w:t xml:space="preserve"> </w:t>
      </w:r>
      <w:proofErr w:type="gramStart"/>
      <w:r w:rsidRPr="0068419E">
        <w:rPr>
          <w:i/>
          <w:sz w:val="28"/>
          <w:szCs w:val="28"/>
        </w:rPr>
        <w:t>с</w:t>
      </w:r>
      <w:proofErr w:type="gramEnd"/>
      <w:r w:rsidRPr="0068419E">
        <w:rPr>
          <w:i/>
          <w:sz w:val="28"/>
          <w:szCs w:val="28"/>
        </w:rPr>
        <w:t xml:space="preserve"> мае </w:t>
      </w:r>
      <w:proofErr w:type="spellStart"/>
      <w:r w:rsidRPr="0068419E">
        <w:rPr>
          <w:i/>
          <w:sz w:val="28"/>
          <w:szCs w:val="28"/>
        </w:rPr>
        <w:t>радицелй</w:t>
      </w:r>
      <w:proofErr w:type="spellEnd"/>
      <w:r w:rsidRPr="0068419E">
        <w:rPr>
          <w:i/>
          <w:sz w:val="28"/>
          <w:szCs w:val="28"/>
        </w:rPr>
        <w:t xml:space="preserve"> и </w:t>
      </w:r>
      <w:proofErr w:type="spellStart"/>
      <w:r w:rsidRPr="0068419E">
        <w:rPr>
          <w:i/>
          <w:sz w:val="28"/>
          <w:szCs w:val="28"/>
        </w:rPr>
        <w:t>фамилиа</w:t>
      </w:r>
      <w:proofErr w:type="spellEnd"/>
    </w:p>
    <w:p w:rsidR="00013A0C" w:rsidRPr="00013A0C" w:rsidRDefault="0000220B" w:rsidP="00F81B05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говорить </w:t>
      </w:r>
      <w:r w:rsidR="00013A0C">
        <w:rPr>
          <w:i/>
          <w:sz w:val="28"/>
          <w:szCs w:val="28"/>
        </w:rPr>
        <w:t>с</w:t>
      </w:r>
      <w:r w:rsidR="0068419E" w:rsidRPr="0068419E">
        <w:rPr>
          <w:i/>
          <w:sz w:val="28"/>
          <w:szCs w:val="28"/>
        </w:rPr>
        <w:t xml:space="preserve"> </w:t>
      </w:r>
      <w:r w:rsidR="00013A0C">
        <w:rPr>
          <w:i/>
          <w:sz w:val="28"/>
          <w:szCs w:val="28"/>
        </w:rPr>
        <w:t>моими</w:t>
      </w:r>
      <w:r w:rsidR="0068419E" w:rsidRPr="0068419E">
        <w:rPr>
          <w:i/>
          <w:sz w:val="28"/>
          <w:szCs w:val="28"/>
        </w:rPr>
        <w:t xml:space="preserve"> </w:t>
      </w:r>
      <w:r w:rsidR="00013A0C">
        <w:rPr>
          <w:i/>
          <w:sz w:val="28"/>
          <w:szCs w:val="28"/>
        </w:rPr>
        <w:t>родителями</w:t>
      </w:r>
      <w:r w:rsidR="0068419E" w:rsidRPr="0068419E">
        <w:rPr>
          <w:i/>
          <w:sz w:val="28"/>
          <w:szCs w:val="28"/>
        </w:rPr>
        <w:t xml:space="preserve"> </w:t>
      </w:r>
      <w:r w:rsidR="00013A0C">
        <w:rPr>
          <w:i/>
          <w:sz w:val="28"/>
          <w:szCs w:val="28"/>
        </w:rPr>
        <w:t>и</w:t>
      </w:r>
      <w:r w:rsidR="0068419E" w:rsidRPr="0068419E">
        <w:rPr>
          <w:i/>
          <w:sz w:val="28"/>
          <w:szCs w:val="28"/>
        </w:rPr>
        <w:t xml:space="preserve"> </w:t>
      </w:r>
      <w:r w:rsidR="00013A0C">
        <w:rPr>
          <w:i/>
          <w:sz w:val="28"/>
          <w:szCs w:val="28"/>
        </w:rPr>
        <w:t>семьей</w:t>
      </w:r>
    </w:p>
    <w:p w:rsidR="00013A0C" w:rsidRPr="00013A0C" w:rsidRDefault="0000220B" w:rsidP="00013A0C">
      <w:pPr>
        <w:pStyle w:val="Default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to</w:t>
      </w:r>
      <w:proofErr w:type="gramEnd"/>
      <w:r>
        <w:rPr>
          <w:i/>
          <w:sz w:val="28"/>
          <w:szCs w:val="28"/>
          <w:lang w:val="en-US"/>
        </w:rPr>
        <w:t xml:space="preserve"> talk </w:t>
      </w:r>
      <w:r w:rsidR="00013A0C">
        <w:rPr>
          <w:i/>
          <w:sz w:val="28"/>
          <w:szCs w:val="28"/>
          <w:lang w:val="en-US"/>
        </w:rPr>
        <w:t>with my parents and family</w:t>
      </w:r>
    </w:p>
    <w:p w:rsidR="007F651E" w:rsidRDefault="007F651E" w:rsidP="00F81B05">
      <w:pPr>
        <w:pStyle w:val="Default"/>
        <w:jc w:val="both"/>
        <w:rPr>
          <w:i/>
          <w:sz w:val="28"/>
          <w:szCs w:val="28"/>
          <w:lang w:val="en-US"/>
        </w:rPr>
      </w:pPr>
    </w:p>
    <w:p w:rsidR="00D0285E" w:rsidRPr="001C556E" w:rsidRDefault="002F2F92" w:rsidP="00F81B05">
      <w:pPr>
        <w:pStyle w:val="Default"/>
        <w:jc w:val="both"/>
        <w:rPr>
          <w:lang w:val="en-US"/>
        </w:rPr>
      </w:pPr>
      <w:r>
        <w:rPr>
          <w:sz w:val="28"/>
          <w:szCs w:val="28"/>
          <w:lang w:val="en-US"/>
        </w:rPr>
        <w:t>Thus a</w:t>
      </w:r>
      <w:r w:rsidR="004C1237">
        <w:rPr>
          <w:sz w:val="28"/>
          <w:szCs w:val="28"/>
          <w:lang w:val="en-US"/>
        </w:rPr>
        <w:t xml:space="preserve"> tagger can use one tag for errors in constructions or syntax (but only in one sentence). </w:t>
      </w:r>
      <w:r w:rsidR="00D0285E">
        <w:rPr>
          <w:sz w:val="28"/>
          <w:szCs w:val="28"/>
          <w:lang w:val="en-US"/>
        </w:rPr>
        <w:t xml:space="preserve"> </w:t>
      </w:r>
    </w:p>
    <w:p w:rsidR="00000000" w:rsidRPr="00C002CA" w:rsidRDefault="007F651E">
      <w:pPr>
        <w:pStyle w:val="aa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The platform </w:t>
      </w:r>
      <w:proofErr w:type="gramStart"/>
      <w:r>
        <w:rPr>
          <w:sz w:val="28"/>
          <w:szCs w:val="28"/>
          <w:lang w:val="en-US"/>
        </w:rPr>
        <w:t>of  RLC</w:t>
      </w:r>
      <w:proofErr w:type="gramEnd"/>
      <w:r>
        <w:rPr>
          <w:sz w:val="28"/>
          <w:szCs w:val="28"/>
          <w:lang w:val="en-US"/>
        </w:rPr>
        <w:t xml:space="preserve"> is working in testing mode now.  </w:t>
      </w:r>
      <w:bookmarkStart w:id="0" w:name="_GoBack"/>
      <w:bookmarkEnd w:id="0"/>
    </w:p>
    <w:p w:rsidR="00000000" w:rsidRDefault="0068419E">
      <w:pPr>
        <w:pStyle w:val="Normal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19E">
        <w:rPr>
          <w:rFonts w:ascii="Times New Roman" w:hAnsi="Times New Roman" w:cs="Times New Roman"/>
          <w:b/>
          <w:sz w:val="28"/>
          <w:szCs w:val="28"/>
        </w:rPr>
        <w:t>3 Typical errors in constructions</w:t>
      </w:r>
    </w:p>
    <w:p w:rsidR="00000000" w:rsidRDefault="009C3252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14F8C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 most difficult language structure</w:t>
      </w:r>
      <w:r w:rsidR="00684D4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for acquisition is a construction.  </w:t>
      </w:r>
      <w:r w:rsidRPr="00C14F8C">
        <w:rPr>
          <w:rFonts w:ascii="Times New Roman" w:hAnsi="Times New Roman" w:cs="Times New Roman"/>
          <w:sz w:val="28"/>
          <w:szCs w:val="28"/>
        </w:rPr>
        <w:t xml:space="preserve">By </w:t>
      </w:r>
      <w:r w:rsidR="007524D0">
        <w:rPr>
          <w:rFonts w:ascii="Times New Roman" w:hAnsi="Times New Roman" w:cs="Times New Roman"/>
          <w:sz w:val="28"/>
          <w:szCs w:val="28"/>
        </w:rPr>
        <w:t>construction</w:t>
      </w:r>
      <w:r w:rsidRPr="00C14F8C">
        <w:rPr>
          <w:rFonts w:ascii="Times New Roman" w:hAnsi="Times New Roman" w:cs="Times New Roman"/>
          <w:sz w:val="28"/>
          <w:szCs w:val="28"/>
        </w:rPr>
        <w:t xml:space="preserve"> we </w:t>
      </w:r>
      <w:r w:rsidR="007524D0">
        <w:rPr>
          <w:rFonts w:ascii="Times New Roman" w:hAnsi="Times New Roman" w:cs="Times New Roman"/>
          <w:sz w:val="28"/>
          <w:szCs w:val="28"/>
        </w:rPr>
        <w:t xml:space="preserve">mean </w:t>
      </w:r>
      <w:r w:rsidRPr="00C14F8C">
        <w:rPr>
          <w:rFonts w:ascii="Times New Roman" w:hAnsi="Times New Roman" w:cs="Times New Roman"/>
          <w:sz w:val="28"/>
          <w:szCs w:val="28"/>
        </w:rPr>
        <w:t>"</w:t>
      </w:r>
      <w:r w:rsidR="007524D0">
        <w:rPr>
          <w:rFonts w:ascii="Times New Roman" w:hAnsi="Times New Roman" w:cs="Times New Roman"/>
          <w:sz w:val="28"/>
          <w:szCs w:val="28"/>
        </w:rPr>
        <w:t>a combination of words which has</w:t>
      </w:r>
      <w:r w:rsidRPr="00C14F8C">
        <w:rPr>
          <w:rFonts w:ascii="Times New Roman" w:hAnsi="Times New Roman" w:cs="Times New Roman"/>
          <w:sz w:val="28"/>
          <w:szCs w:val="28"/>
        </w:rPr>
        <w:t xml:space="preserve"> an aspect </w:t>
      </w:r>
      <w:proofErr w:type="gramStart"/>
      <w:r w:rsidRPr="00C14F8C">
        <w:rPr>
          <w:rFonts w:ascii="Times New Roman" w:hAnsi="Times New Roman" w:cs="Times New Roman"/>
          <w:sz w:val="28"/>
          <w:szCs w:val="28"/>
        </w:rPr>
        <w:t>of</w:t>
      </w:r>
      <w:r w:rsidR="00695AC1">
        <w:rPr>
          <w:rFonts w:ascii="Times New Roman" w:hAnsi="Times New Roman" w:cs="Times New Roman"/>
          <w:sz w:val="28"/>
          <w:szCs w:val="28"/>
        </w:rPr>
        <w:t xml:space="preserve"> </w:t>
      </w:r>
      <w:r w:rsidRPr="00C14F8C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Pr="00C14F8C">
        <w:rPr>
          <w:rFonts w:ascii="Times New Roman" w:hAnsi="Times New Roman" w:cs="Times New Roman"/>
          <w:sz w:val="28"/>
          <w:szCs w:val="28"/>
        </w:rPr>
        <w:t xml:space="preserve"> plan</w:t>
      </w:r>
      <w:r w:rsidR="004C4FC9">
        <w:rPr>
          <w:rFonts w:ascii="Times New Roman" w:hAnsi="Times New Roman" w:cs="Times New Roman"/>
          <w:sz w:val="28"/>
          <w:szCs w:val="28"/>
        </w:rPr>
        <w:t xml:space="preserve">e of content and </w:t>
      </w:r>
      <w:r w:rsidR="004422E5">
        <w:rPr>
          <w:rFonts w:ascii="Times New Roman" w:hAnsi="Times New Roman" w:cs="Times New Roman"/>
          <w:sz w:val="28"/>
          <w:szCs w:val="28"/>
        </w:rPr>
        <w:t>the plane of expression</w:t>
      </w:r>
      <w:r w:rsidRPr="00C14F8C">
        <w:rPr>
          <w:rFonts w:ascii="Times New Roman" w:hAnsi="Times New Roman" w:cs="Times New Roman"/>
          <w:sz w:val="28"/>
          <w:szCs w:val="28"/>
        </w:rPr>
        <w:t xml:space="preserve">, not </w:t>
      </w:r>
      <w:r w:rsidR="00695AC1">
        <w:rPr>
          <w:rFonts w:ascii="Times New Roman" w:hAnsi="Times New Roman" w:cs="Times New Roman"/>
          <w:sz w:val="28"/>
          <w:szCs w:val="28"/>
        </w:rPr>
        <w:t xml:space="preserve">equal to the meaning or form of its </w:t>
      </w:r>
      <w:r w:rsidRPr="00C14F8C">
        <w:rPr>
          <w:rFonts w:ascii="Times New Roman" w:hAnsi="Times New Roman" w:cs="Times New Roman"/>
          <w:sz w:val="28"/>
          <w:szCs w:val="28"/>
        </w:rPr>
        <w:t>components» (Fillmo</w:t>
      </w:r>
      <w:r w:rsidR="007524D0">
        <w:rPr>
          <w:rFonts w:ascii="Times New Roman" w:hAnsi="Times New Roman" w:cs="Times New Roman"/>
          <w:sz w:val="28"/>
          <w:szCs w:val="28"/>
        </w:rPr>
        <w:t xml:space="preserve">re, 1988; Goldberg, 2006; </w:t>
      </w:r>
      <w:proofErr w:type="spellStart"/>
      <w:r w:rsidR="007524D0">
        <w:rPr>
          <w:rFonts w:ascii="Times New Roman" w:hAnsi="Times New Roman" w:cs="Times New Roman"/>
          <w:sz w:val="28"/>
          <w:szCs w:val="28"/>
        </w:rPr>
        <w:t>Rakhilina</w:t>
      </w:r>
      <w:proofErr w:type="spellEnd"/>
      <w:r w:rsidRPr="00C14F8C">
        <w:rPr>
          <w:rFonts w:ascii="Times New Roman" w:hAnsi="Times New Roman" w:cs="Times New Roman"/>
          <w:sz w:val="28"/>
          <w:szCs w:val="28"/>
        </w:rPr>
        <w:t xml:space="preserve">, </w:t>
      </w:r>
      <w:r w:rsidR="004800E0">
        <w:rPr>
          <w:rFonts w:ascii="Times New Roman" w:hAnsi="Times New Roman" w:cs="Times New Roman"/>
          <w:sz w:val="28"/>
          <w:szCs w:val="28"/>
        </w:rPr>
        <w:t>2010</w:t>
      </w:r>
      <w:r w:rsidRPr="00C14F8C">
        <w:rPr>
          <w:rFonts w:ascii="Times New Roman" w:hAnsi="Times New Roman" w:cs="Times New Roman"/>
          <w:sz w:val="28"/>
          <w:szCs w:val="28"/>
        </w:rPr>
        <w:t>), i</w:t>
      </w:r>
      <w:r w:rsidR="007524D0">
        <w:rPr>
          <w:rFonts w:ascii="Times New Roman" w:hAnsi="Times New Roman" w:cs="Times New Roman"/>
          <w:sz w:val="28"/>
          <w:szCs w:val="28"/>
        </w:rPr>
        <w:t>.</w:t>
      </w:r>
      <w:r w:rsidRPr="00C14F8C">
        <w:rPr>
          <w:rFonts w:ascii="Times New Roman" w:hAnsi="Times New Roman" w:cs="Times New Roman"/>
          <w:sz w:val="28"/>
          <w:szCs w:val="28"/>
        </w:rPr>
        <w:t>e</w:t>
      </w:r>
      <w:r w:rsidR="007524D0">
        <w:rPr>
          <w:rFonts w:ascii="Times New Roman" w:hAnsi="Times New Roman" w:cs="Times New Roman"/>
          <w:sz w:val="28"/>
          <w:szCs w:val="28"/>
        </w:rPr>
        <w:t>.</w:t>
      </w:r>
      <w:r w:rsidRPr="00C14F8C">
        <w:rPr>
          <w:rFonts w:ascii="Times New Roman" w:hAnsi="Times New Roman" w:cs="Times New Roman"/>
          <w:sz w:val="28"/>
          <w:szCs w:val="28"/>
        </w:rPr>
        <w:t>, a complex in which the semantic and syntactic elements are closely relate</w:t>
      </w:r>
      <w:r w:rsidR="00F72813">
        <w:rPr>
          <w:rFonts w:ascii="Times New Roman" w:hAnsi="Times New Roman" w:cs="Times New Roman"/>
          <w:sz w:val="28"/>
          <w:szCs w:val="28"/>
        </w:rPr>
        <w:t xml:space="preserve">d to each other. According to E. </w:t>
      </w:r>
      <w:proofErr w:type="spellStart"/>
      <w:r w:rsidR="00F72813">
        <w:rPr>
          <w:rFonts w:ascii="Times New Roman" w:hAnsi="Times New Roman" w:cs="Times New Roman"/>
          <w:sz w:val="28"/>
          <w:szCs w:val="28"/>
        </w:rPr>
        <w:t>Rakhilina</w:t>
      </w:r>
      <w:proofErr w:type="spellEnd"/>
      <w:r w:rsidRPr="00C14F8C">
        <w:rPr>
          <w:rFonts w:ascii="Times New Roman" w:hAnsi="Times New Roman" w:cs="Times New Roman"/>
          <w:sz w:val="28"/>
          <w:szCs w:val="28"/>
        </w:rPr>
        <w:t xml:space="preserve">, </w:t>
      </w:r>
      <w:r w:rsidR="00F72813">
        <w:rPr>
          <w:rFonts w:ascii="Times New Roman" w:hAnsi="Times New Roman" w:cs="Times New Roman"/>
          <w:sz w:val="28"/>
          <w:szCs w:val="28"/>
        </w:rPr>
        <w:t xml:space="preserve">very often heritage speakers </w:t>
      </w:r>
      <w:r w:rsidRPr="00C14F8C">
        <w:rPr>
          <w:rFonts w:ascii="Times New Roman" w:hAnsi="Times New Roman" w:cs="Times New Roman"/>
          <w:sz w:val="28"/>
          <w:szCs w:val="28"/>
        </w:rPr>
        <w:t>not know</w:t>
      </w:r>
      <w:r w:rsidR="00F72813">
        <w:rPr>
          <w:rFonts w:ascii="Times New Roman" w:hAnsi="Times New Roman" w:cs="Times New Roman"/>
          <w:sz w:val="28"/>
          <w:szCs w:val="28"/>
        </w:rPr>
        <w:t>ing how to express some meaning correctly</w:t>
      </w:r>
      <w:r w:rsidRPr="00C14F8C">
        <w:rPr>
          <w:rFonts w:ascii="Times New Roman" w:hAnsi="Times New Roman" w:cs="Times New Roman"/>
          <w:sz w:val="28"/>
          <w:szCs w:val="28"/>
        </w:rPr>
        <w:t xml:space="preserve">, choose the following strategy: they do not turn to the familiar patterns of the dominant language, and build their own </w:t>
      </w:r>
      <w:r w:rsidR="00F72813">
        <w:rPr>
          <w:rFonts w:ascii="Times New Roman" w:hAnsi="Times New Roman" w:cs="Times New Roman"/>
          <w:sz w:val="28"/>
          <w:szCs w:val="28"/>
        </w:rPr>
        <w:t>structure</w:t>
      </w:r>
      <w:r w:rsidRPr="00C14F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245F">
        <w:rPr>
          <w:rFonts w:ascii="Times New Roman" w:hAnsi="Times New Roman" w:cs="Times New Roman"/>
          <w:sz w:val="28"/>
          <w:szCs w:val="28"/>
        </w:rPr>
        <w:t>Rakhilina</w:t>
      </w:r>
      <w:proofErr w:type="spellEnd"/>
      <w:r w:rsidR="000C245F" w:rsidRPr="00C14F8C">
        <w:rPr>
          <w:rFonts w:ascii="Times New Roman" w:hAnsi="Times New Roman" w:cs="Times New Roman"/>
          <w:sz w:val="28"/>
          <w:szCs w:val="28"/>
        </w:rPr>
        <w:t xml:space="preserve">, </w:t>
      </w:r>
      <w:r w:rsidRPr="00C14F8C">
        <w:rPr>
          <w:rFonts w:ascii="Times New Roman" w:hAnsi="Times New Roman" w:cs="Times New Roman"/>
          <w:sz w:val="28"/>
          <w:szCs w:val="28"/>
        </w:rPr>
        <w:t xml:space="preserve">2008). </w:t>
      </w:r>
      <w:r w:rsidR="00E52B0C">
        <w:rPr>
          <w:rFonts w:ascii="Times New Roman" w:hAnsi="Times New Roman" w:cs="Times New Roman"/>
          <w:sz w:val="28"/>
          <w:szCs w:val="28"/>
        </w:rPr>
        <w:t xml:space="preserve"> Corpus</w:t>
      </w:r>
      <w:r w:rsidRPr="00C14F8C">
        <w:rPr>
          <w:rFonts w:ascii="Times New Roman" w:hAnsi="Times New Roman" w:cs="Times New Roman"/>
          <w:sz w:val="28"/>
          <w:szCs w:val="28"/>
        </w:rPr>
        <w:t xml:space="preserve"> data suggest</w:t>
      </w:r>
      <w:r w:rsidR="00E52B0C">
        <w:rPr>
          <w:rFonts w:ascii="Times New Roman" w:hAnsi="Times New Roman" w:cs="Times New Roman"/>
          <w:sz w:val="28"/>
          <w:szCs w:val="28"/>
        </w:rPr>
        <w:t xml:space="preserve"> </w:t>
      </w:r>
      <w:r w:rsidRPr="00C14F8C">
        <w:rPr>
          <w:rFonts w:ascii="Times New Roman" w:hAnsi="Times New Roman" w:cs="Times New Roman"/>
          <w:sz w:val="28"/>
          <w:szCs w:val="28"/>
        </w:rPr>
        <w:t xml:space="preserve">that such language behavior </w:t>
      </w:r>
      <w:r w:rsidR="00E52B0C">
        <w:rPr>
          <w:rFonts w:ascii="Times New Roman" w:hAnsi="Times New Roman" w:cs="Times New Roman"/>
          <w:sz w:val="28"/>
          <w:szCs w:val="28"/>
        </w:rPr>
        <w:t>is not typical for</w:t>
      </w:r>
      <w:r w:rsidRPr="00C14F8C">
        <w:rPr>
          <w:rFonts w:ascii="Times New Roman" w:hAnsi="Times New Roman" w:cs="Times New Roman"/>
          <w:sz w:val="28"/>
          <w:szCs w:val="28"/>
        </w:rPr>
        <w:t xml:space="preserve"> native speakers.</w:t>
      </w:r>
    </w:p>
    <w:p w:rsidR="00C14F8C" w:rsidRDefault="00EE244E" w:rsidP="00F81B05">
      <w:pPr>
        <w:pStyle w:val="Normal1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mistakes in constructions give us a lot of material for analysis. Here are some interesting frequent construction calques (metaphoric construction, discourse words, and syntax structure) (see Figure 2).</w:t>
      </w:r>
    </w:p>
    <w:p w:rsidR="00EE244E" w:rsidRDefault="00EE244E" w:rsidP="00F81B05">
      <w:pPr>
        <w:pStyle w:val="Normal1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EB3759" w:rsidRDefault="009A57C5" w:rsidP="00F81B05">
      <w:pPr>
        <w:pStyle w:val="Normal1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Figure 2</w:t>
      </w:r>
      <w:r w:rsidR="0068419E" w:rsidRPr="00684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88E">
        <w:rPr>
          <w:rFonts w:ascii="Times New Roman" w:hAnsi="Times New Roman" w:cs="Times New Roman"/>
          <w:sz w:val="28"/>
          <w:szCs w:val="28"/>
        </w:rPr>
        <w:t xml:space="preserve">Examples of frequent </w:t>
      </w:r>
      <w:proofErr w:type="spellStart"/>
      <w:r w:rsidR="0033088E">
        <w:rPr>
          <w:rFonts w:ascii="Times New Roman" w:hAnsi="Times New Roman" w:cs="Times New Roman"/>
          <w:sz w:val="28"/>
          <w:szCs w:val="28"/>
        </w:rPr>
        <w:t>constrcalques</w:t>
      </w:r>
      <w:proofErr w:type="spellEnd"/>
      <w:r w:rsidR="00330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19E" w:rsidRPr="006841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4A0"/>
      </w:tblPr>
      <w:tblGrid>
        <w:gridCol w:w="2775"/>
        <w:gridCol w:w="1612"/>
        <w:gridCol w:w="5184"/>
      </w:tblGrid>
      <w:tr w:rsidR="00C76CDF" w:rsidRPr="0033088E" w:rsidTr="00747CBE">
        <w:trPr>
          <w:trHeight w:val="1056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Default="006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Russian construction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Default="006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Frequency (450 </w:t>
            </w:r>
            <w:r w:rsidR="00D61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phrases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Examples</w:t>
            </w:r>
          </w:p>
        </w:tc>
      </w:tr>
      <w:tr w:rsidR="00C76CDF" w:rsidRPr="00C76CDF" w:rsidTr="00747CBE">
        <w:trPr>
          <w:trHeight w:val="1056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Metaphoric construction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(*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be there for </w:t>
            </w:r>
            <w:proofErr w:type="spellStart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smb</w:t>
            </w:r>
            <w:proofErr w:type="spellEnd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DF" w:rsidRPr="00C76CDF" w:rsidRDefault="0068419E" w:rsidP="00C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*Друг – человек, который всегда там за вас, который хочет вас </w:t>
            </w:r>
            <w:proofErr w:type="spellStart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слышить</w:t>
            </w:r>
            <w:proofErr w:type="spellEnd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– это человек, который всегда рядом…</w:t>
            </w:r>
          </w:p>
        </w:tc>
      </w:tr>
      <w:tr w:rsidR="00C76CDF" w:rsidRPr="00C76CDF" w:rsidTr="00747CBE">
        <w:trPr>
          <w:trHeight w:val="1056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Discourse words (*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in addition, etc.) 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DF" w:rsidRPr="00C76CDF" w:rsidRDefault="0068419E" w:rsidP="00C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 дополнение, верные друзья почти всегда храбрые люди, которые ничего не боятся.</w:t>
            </w:r>
          </w:p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того, …</w:t>
            </w:r>
          </w:p>
        </w:tc>
      </w:tr>
      <w:tr w:rsidR="00C76CDF" w:rsidRPr="00C76CDF" w:rsidTr="00747CBE">
        <w:trPr>
          <w:trHeight w:val="1056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Comparative and parallel construction: *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(not) the same - 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разный</w:t>
            </w: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DF" w:rsidRPr="00C76CDF" w:rsidRDefault="0068419E" w:rsidP="00C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*Но, не смотря на тот, что мы не живём в </w:t>
            </w:r>
            <w:proofErr w:type="gramStart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</w:t>
            </w:r>
            <w:proofErr w:type="gramEnd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самом городе, я всегда могу позвонить ей по телефону и поговорить с ней.</w:t>
            </w:r>
          </w:p>
          <w:p w:rsidR="00000000" w:rsidRDefault="009C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Но, несмотря на то, что мы живем в разных городах, …</w:t>
            </w:r>
          </w:p>
        </w:tc>
      </w:tr>
      <w:tr w:rsidR="00C76CDF" w:rsidRPr="00C76CDF" w:rsidTr="00747CBE">
        <w:trPr>
          <w:trHeight w:val="1056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eto+ADV+inf</w:t>
            </w:r>
            <w:proofErr w:type="spellEnd"/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DF" w:rsidRPr="00C76CDF" w:rsidRDefault="0068419E" w:rsidP="00C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 этим человеком, это не трудно говорю, потому что мы понимаем друг друга.</w:t>
            </w:r>
          </w:p>
          <w:p w:rsidR="00000000" w:rsidRDefault="009C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0000" w:rsidRDefault="006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человеком не трудно говорить, …</w:t>
            </w:r>
          </w:p>
        </w:tc>
      </w:tr>
    </w:tbl>
    <w:p w:rsidR="002D65E0" w:rsidRPr="00C002CA" w:rsidRDefault="002D65E0" w:rsidP="004D52E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1374B" w:rsidRPr="009C3252" w:rsidRDefault="009B19FD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I would like to talk about these two constructions </w:t>
      </w:r>
      <w:proofErr w:type="gramStart"/>
      <w:r w:rsidR="0068419E" w:rsidRPr="009C3252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="0068419E" w:rsidRPr="009C3252">
        <w:rPr>
          <w:rFonts w:ascii="Times New Roman" w:hAnsi="Times New Roman" w:cs="Times New Roman"/>
          <w:sz w:val="28"/>
          <w:szCs w:val="28"/>
        </w:rPr>
        <w:t xml:space="preserve">1) </w:t>
      </w:r>
      <w:r w:rsidR="0068419E" w:rsidRPr="006841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8419E" w:rsidRPr="009C3252">
        <w:rPr>
          <w:rFonts w:ascii="Times New Roman" w:hAnsi="Times New Roman" w:cs="Times New Roman"/>
          <w:sz w:val="28"/>
          <w:szCs w:val="28"/>
        </w:rPr>
        <w:t xml:space="preserve"> (2).</w:t>
      </w:r>
      <w:r w:rsidR="0048419A" w:rsidRPr="009C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ind w:left="360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(1) </w:t>
      </w:r>
      <w:r w:rsidRPr="004D52EF">
        <w:rPr>
          <w:rFonts w:ascii="Times New Roman" w:hAnsi="Times New Roman" w:cs="Times New Roman"/>
          <w:sz w:val="28"/>
          <w:szCs w:val="28"/>
        </w:rPr>
        <w:tab/>
        <w:t xml:space="preserve">*   </w:t>
      </w:r>
      <w:proofErr w:type="spellStart"/>
      <w:proofErr w:type="gramStart"/>
      <w:r w:rsidRPr="004D52EF">
        <w:rPr>
          <w:rFonts w:ascii="Times New Roman" w:hAnsi="Times New Roman" w:cs="Times New Roman"/>
          <w:sz w:val="28"/>
          <w:szCs w:val="28"/>
        </w:rPr>
        <w:t>eto</w:t>
      </w:r>
      <w:proofErr w:type="spellEnd"/>
      <w:proofErr w:type="gramEnd"/>
      <w:r w:rsidRPr="004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vredno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svoim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pal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’</w:t>
      </w:r>
      <w:r w:rsidRPr="004D52EF">
        <w:rPr>
          <w:rFonts w:ascii="Times New Roman" w:hAnsi="Times New Roman" w:cs="Times New Roman"/>
          <w:sz w:val="28"/>
          <w:szCs w:val="28"/>
        </w:rPr>
        <w:t>cam</w:t>
      </w:r>
      <w:proofErr w:type="spellEnd"/>
    </w:p>
    <w:p w:rsidR="0031374B" w:rsidRPr="004D52EF" w:rsidRDefault="0031374B" w:rsidP="004D52EF">
      <w:pPr>
        <w:pStyle w:val="Normal1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 xml:space="preserve">*   </w:t>
      </w:r>
      <w:proofErr w:type="gramStart"/>
      <w:r w:rsidRPr="004D52EF">
        <w:rPr>
          <w:rFonts w:ascii="Times New Roman" w:hAnsi="Times New Roman" w:cs="Times New Roman"/>
          <w:i/>
          <w:sz w:val="28"/>
          <w:szCs w:val="28"/>
        </w:rPr>
        <w:t>it</w:t>
      </w:r>
      <w:proofErr w:type="gramEnd"/>
      <w:r w:rsidRPr="004D52EF">
        <w:rPr>
          <w:rFonts w:ascii="Times New Roman" w:hAnsi="Times New Roman" w:cs="Times New Roman"/>
          <w:i/>
          <w:sz w:val="28"/>
          <w:szCs w:val="28"/>
        </w:rPr>
        <w:t xml:space="preserve"> is bad one’s </w:t>
      </w:r>
      <w:r w:rsidRPr="004D52EF">
        <w:rPr>
          <w:rFonts w:ascii="Times New Roman" w:hAnsi="Times New Roman" w:cs="Times New Roman"/>
          <w:sz w:val="28"/>
          <w:szCs w:val="28"/>
        </w:rPr>
        <w:t xml:space="preserve">DAT PL </w:t>
      </w:r>
      <w:r w:rsidRPr="004D52EF">
        <w:rPr>
          <w:rFonts w:ascii="Times New Roman" w:hAnsi="Times New Roman" w:cs="Times New Roman"/>
          <w:i/>
          <w:sz w:val="28"/>
          <w:szCs w:val="28"/>
        </w:rPr>
        <w:t xml:space="preserve"> fingers </w:t>
      </w:r>
      <w:r w:rsidRPr="004D52EF">
        <w:rPr>
          <w:rFonts w:ascii="Times New Roman" w:hAnsi="Times New Roman" w:cs="Times New Roman"/>
          <w:sz w:val="28"/>
          <w:szCs w:val="28"/>
        </w:rPr>
        <w:t>DAT PL</w:t>
      </w:r>
    </w:p>
    <w:p w:rsidR="0031374B" w:rsidRPr="004D52EF" w:rsidRDefault="0031374B" w:rsidP="004D52EF">
      <w:pPr>
        <w:pStyle w:val="Normal1"/>
        <w:ind w:left="360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    </w:t>
      </w:r>
      <w:r w:rsidRPr="004D52EF">
        <w:rPr>
          <w:rFonts w:ascii="Times New Roman" w:hAnsi="Times New Roman" w:cs="Times New Roman"/>
          <w:sz w:val="28"/>
          <w:szCs w:val="28"/>
        </w:rPr>
        <w:tab/>
        <w:t xml:space="preserve">cf. </w:t>
      </w:r>
      <w:proofErr w:type="spellStart"/>
      <w:proofErr w:type="gramStart"/>
      <w:r w:rsidRPr="004D52EF">
        <w:rPr>
          <w:rFonts w:ascii="Times New Roman" w:hAnsi="Times New Roman" w:cs="Times New Roman"/>
          <w:sz w:val="28"/>
          <w:szCs w:val="28"/>
        </w:rPr>
        <w:t>eto</w:t>
      </w:r>
      <w:proofErr w:type="spellEnd"/>
      <w:proofErr w:type="gramEnd"/>
      <w:r w:rsidRPr="004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vredno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dlya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PREP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pal’cev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GEN PL</w:t>
      </w:r>
    </w:p>
    <w:p w:rsidR="0031374B" w:rsidRPr="004D52EF" w:rsidRDefault="0031374B" w:rsidP="004D52EF">
      <w:pPr>
        <w:pStyle w:val="Normal1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D52EF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proofErr w:type="gramStart"/>
      <w:r w:rsidRPr="004D52EF">
        <w:rPr>
          <w:rFonts w:ascii="Times New Roman" w:hAnsi="Times New Roman" w:cs="Times New Roman"/>
          <w:i/>
          <w:sz w:val="28"/>
          <w:szCs w:val="28"/>
        </w:rPr>
        <w:t>it</w:t>
      </w:r>
      <w:proofErr w:type="gramEnd"/>
      <w:r w:rsidRPr="004D5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i/>
          <w:sz w:val="28"/>
          <w:szCs w:val="28"/>
        </w:rPr>
        <w:t>is</w:t>
      </w:r>
      <w:r w:rsidRPr="004D5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i/>
          <w:sz w:val="28"/>
          <w:szCs w:val="28"/>
        </w:rPr>
        <w:t>bad</w:t>
      </w:r>
      <w:r w:rsidRPr="004D5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i/>
          <w:sz w:val="28"/>
          <w:szCs w:val="28"/>
        </w:rPr>
        <w:t>for</w:t>
      </w:r>
      <w:r w:rsidRPr="004D5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i/>
          <w:sz w:val="28"/>
          <w:szCs w:val="28"/>
        </w:rPr>
        <w:t>fingers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  <w:r w:rsidRPr="004D52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*Но, по-моему, это вредно своим пальцам, поскольку часто встречающиеся буквы не находятся близко к центру клавиатуры 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D52EF">
        <w:rPr>
          <w:rFonts w:ascii="Times New Roman" w:hAnsi="Times New Roman" w:cs="Times New Roman"/>
          <w:sz w:val="28"/>
          <w:szCs w:val="28"/>
        </w:rPr>
        <w:t>L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4D52EF">
        <w:rPr>
          <w:rFonts w:ascii="Times New Roman" w:hAnsi="Times New Roman" w:cs="Times New Roman"/>
          <w:sz w:val="28"/>
          <w:szCs w:val="28"/>
        </w:rPr>
        <w:t>speaker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>But I think it is bad for one’s fingers since the most frequent letters are not located towards the center of the keyboard.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ind w:left="360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(2) </w:t>
      </w:r>
      <w:r w:rsidRPr="004D52EF">
        <w:rPr>
          <w:rFonts w:ascii="Times New Roman" w:hAnsi="Times New Roman" w:cs="Times New Roman"/>
          <w:sz w:val="28"/>
          <w:szCs w:val="28"/>
        </w:rPr>
        <w:tab/>
        <w:t xml:space="preserve">*   </w:t>
      </w:r>
      <w:proofErr w:type="spellStart"/>
      <w:proofErr w:type="gramStart"/>
      <w:r w:rsidRPr="004D52EF">
        <w:rPr>
          <w:rFonts w:ascii="Times New Roman" w:hAnsi="Times New Roman" w:cs="Times New Roman"/>
          <w:sz w:val="28"/>
          <w:szCs w:val="28"/>
        </w:rPr>
        <w:t>eto</w:t>
      </w:r>
      <w:proofErr w:type="spellEnd"/>
      <w:proofErr w:type="gramEnd"/>
      <w:r w:rsidRPr="004D52EF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trudno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govorit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>’</w:t>
      </w:r>
    </w:p>
    <w:p w:rsidR="0031374B" w:rsidRPr="004D52EF" w:rsidRDefault="0031374B" w:rsidP="004D52EF">
      <w:pPr>
        <w:pStyle w:val="Normal1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 xml:space="preserve">*   </w:t>
      </w:r>
      <w:proofErr w:type="gramStart"/>
      <w:r w:rsidRPr="004D52EF">
        <w:rPr>
          <w:rFonts w:ascii="Times New Roman" w:hAnsi="Times New Roman" w:cs="Times New Roman"/>
          <w:i/>
          <w:sz w:val="28"/>
          <w:szCs w:val="28"/>
        </w:rPr>
        <w:t>it</w:t>
      </w:r>
      <w:proofErr w:type="gramEnd"/>
      <w:r w:rsidRPr="004D52EF">
        <w:rPr>
          <w:rFonts w:ascii="Times New Roman" w:hAnsi="Times New Roman" w:cs="Times New Roman"/>
          <w:i/>
          <w:sz w:val="28"/>
          <w:szCs w:val="28"/>
        </w:rPr>
        <w:t xml:space="preserve"> is not hard to speak</w:t>
      </w:r>
    </w:p>
    <w:p w:rsidR="0031374B" w:rsidRPr="00C002CA" w:rsidRDefault="0031374B" w:rsidP="004D52EF">
      <w:pPr>
        <w:pStyle w:val="Normal1"/>
        <w:ind w:left="360"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52EF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68419E" w:rsidRPr="00C002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D52EF">
        <w:rPr>
          <w:rFonts w:ascii="Times New Roman" w:hAnsi="Times New Roman" w:cs="Times New Roman"/>
          <w:sz w:val="28"/>
          <w:szCs w:val="28"/>
        </w:rPr>
        <w:t>NULL</w:t>
      </w:r>
      <w:r w:rsidR="0068419E" w:rsidRPr="00C00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sz w:val="28"/>
          <w:szCs w:val="28"/>
        </w:rPr>
        <w:t>ne</w:t>
      </w:r>
      <w:r w:rsidR="0068419E" w:rsidRPr="00C00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trudno</w:t>
      </w:r>
      <w:proofErr w:type="spellEnd"/>
      <w:r w:rsidR="0068419E" w:rsidRPr="00C00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govorit</w:t>
      </w:r>
      <w:proofErr w:type="spellEnd"/>
      <w:r w:rsidR="0068419E" w:rsidRPr="00C002CA">
        <w:rPr>
          <w:rFonts w:ascii="Times New Roman" w:hAnsi="Times New Roman" w:cs="Times New Roman"/>
          <w:sz w:val="28"/>
          <w:szCs w:val="28"/>
          <w:lang w:val="ru-RU"/>
        </w:rPr>
        <w:t>’</w:t>
      </w:r>
    </w:p>
    <w:p w:rsidR="0031374B" w:rsidRPr="00C002CA" w:rsidRDefault="0068419E" w:rsidP="004D52EF">
      <w:pPr>
        <w:pStyle w:val="Normal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002C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002C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C002C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31374B" w:rsidRPr="004D52EF">
        <w:rPr>
          <w:rFonts w:ascii="Times New Roman" w:hAnsi="Times New Roman" w:cs="Times New Roman"/>
          <w:i/>
          <w:sz w:val="28"/>
          <w:szCs w:val="28"/>
        </w:rPr>
        <w:t>it</w:t>
      </w:r>
      <w:r w:rsidRPr="00C002CA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31374B" w:rsidRPr="004D52EF">
        <w:rPr>
          <w:rFonts w:ascii="Times New Roman" w:hAnsi="Times New Roman" w:cs="Times New Roman"/>
          <w:i/>
          <w:sz w:val="28"/>
          <w:szCs w:val="28"/>
        </w:rPr>
        <w:t>s</w:t>
      </w:r>
      <w:r w:rsidRPr="00C002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="0031374B" w:rsidRPr="004D52EF">
        <w:rPr>
          <w:rFonts w:ascii="Times New Roman" w:hAnsi="Times New Roman" w:cs="Times New Roman"/>
          <w:i/>
          <w:sz w:val="28"/>
          <w:szCs w:val="28"/>
        </w:rPr>
        <w:t>not</w:t>
      </w:r>
      <w:r w:rsidRPr="00C002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1374B" w:rsidRPr="004D52EF">
        <w:rPr>
          <w:rFonts w:ascii="Times New Roman" w:hAnsi="Times New Roman" w:cs="Times New Roman"/>
          <w:i/>
          <w:sz w:val="28"/>
          <w:szCs w:val="28"/>
        </w:rPr>
        <w:t>hard</w:t>
      </w:r>
      <w:r w:rsidRPr="00C002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1374B" w:rsidRPr="004D52EF">
        <w:rPr>
          <w:rFonts w:ascii="Times New Roman" w:hAnsi="Times New Roman" w:cs="Times New Roman"/>
          <w:i/>
          <w:sz w:val="28"/>
          <w:szCs w:val="28"/>
        </w:rPr>
        <w:t>to</w:t>
      </w:r>
      <w:r w:rsidRPr="00C002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1374B" w:rsidRPr="004D52EF">
        <w:rPr>
          <w:rFonts w:ascii="Times New Roman" w:hAnsi="Times New Roman" w:cs="Times New Roman"/>
          <w:i/>
          <w:sz w:val="28"/>
          <w:szCs w:val="28"/>
        </w:rPr>
        <w:t>speak</w:t>
      </w:r>
    </w:p>
    <w:p w:rsidR="0031374B" w:rsidRPr="00C002CA" w:rsidRDefault="0031374B" w:rsidP="004D52EF">
      <w:pPr>
        <w:pStyle w:val="Normal1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*С этим человеком, это не трудно говорю, потому что мы понимаем друг друга.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sz w:val="28"/>
          <w:szCs w:val="28"/>
        </w:rPr>
        <w:t>(L2 speaker)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i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>With this person, it’s not hard to speak because we know each other.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ind w:firstLine="270"/>
        <w:rPr>
          <w:rFonts w:ascii="Times New Roman" w:hAnsi="Times New Roman" w:cs="Times New Roman"/>
          <w:sz w:val="28"/>
          <w:szCs w:val="28"/>
          <w:highlight w:val="white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In analyzing errors like these, we attempt to establish those patterns and rules present in the </w:t>
      </w:r>
      <w:proofErr w:type="spellStart"/>
      <w:r w:rsidRPr="004D52EF">
        <w:rPr>
          <w:rFonts w:ascii="Times New Roman" w:hAnsi="Times New Roman" w:cs="Times New Roman"/>
          <w:sz w:val="28"/>
          <w:szCs w:val="28"/>
          <w:highlight w:val="white"/>
        </w:rPr>
        <w:t>interlanguage</w:t>
      </w:r>
      <w:proofErr w:type="spellEnd"/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of the learner that allow us to hypothesize (and in some cases predict) the source of the non-native-like construction. Thus, in example 1, the likely source of error is the English (albeit infrequent) construction </w:t>
      </w:r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to be bad (harmful</w:t>
      </w:r>
      <w:proofErr w:type="gramStart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)+</w:t>
      </w:r>
      <w:proofErr w:type="spellStart"/>
      <w:proofErr w:type="gramEnd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to+something</w:t>
      </w:r>
      <w:proofErr w:type="spellEnd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. 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For instance: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Pr="004D52EF">
        <w:rPr>
          <w:rFonts w:ascii="Times New Roman" w:hAnsi="Times New Roman" w:cs="Times New Roman"/>
          <w:i/>
          <w:sz w:val="28"/>
          <w:szCs w:val="28"/>
        </w:rPr>
        <w:t>Ayscough</w:t>
      </w:r>
      <w:proofErr w:type="spellEnd"/>
      <w:r w:rsidRPr="004D52EF">
        <w:rPr>
          <w:rFonts w:ascii="Times New Roman" w:hAnsi="Times New Roman" w:cs="Times New Roman"/>
          <w:i/>
          <w:sz w:val="28"/>
          <w:szCs w:val="28"/>
        </w:rPr>
        <w:t xml:space="preserve"> felt that white glass created an offensive glaring light that was bad to the eyes. </w:t>
      </w:r>
      <w:r w:rsidRPr="004D52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8419E" w:rsidRPr="004D52EF">
        <w:rPr>
          <w:rFonts w:ascii="Times New Roman" w:hAnsi="Times New Roman" w:cs="Times New Roman"/>
          <w:sz w:val="28"/>
          <w:szCs w:val="28"/>
        </w:rPr>
        <w:fldChar w:fldCharType="begin"/>
      </w:r>
      <w:r w:rsidRPr="004D52EF">
        <w:rPr>
          <w:rFonts w:ascii="Times New Roman" w:hAnsi="Times New Roman" w:cs="Times New Roman"/>
          <w:sz w:val="28"/>
          <w:szCs w:val="28"/>
        </w:rPr>
        <w:instrText>HYPERLINK "http://corpus.byu.edu/glowbe/help/intro_e.asp?w=1024&amp;h=600" \h</w:instrText>
      </w:r>
      <w:r w:rsidR="0068419E" w:rsidRPr="004D52EF">
        <w:rPr>
          <w:rFonts w:ascii="Times New Roman" w:hAnsi="Times New Roman" w:cs="Times New Roman"/>
          <w:sz w:val="28"/>
          <w:szCs w:val="28"/>
        </w:rPr>
        <w:fldChar w:fldCharType="separate"/>
      </w:r>
      <w:r w:rsidRPr="004D52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GloWbE</w:t>
      </w:r>
      <w:proofErr w:type="spellEnd"/>
      <w:r w:rsidRPr="004D52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68419E" w:rsidRPr="004D52EF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>(b)</w:t>
      </w:r>
      <w:r w:rsidRPr="004D52EF">
        <w:rPr>
          <w:rFonts w:ascii="Times New Roman" w:hAnsi="Times New Roman" w:cs="Times New Roman"/>
          <w:i/>
          <w:sz w:val="28"/>
          <w:szCs w:val="28"/>
        </w:rPr>
        <w:t xml:space="preserve"> On the other hand, we may find out 3D is truly harmful to children's eyes, at which point it will likely lose the interest of the public and die. </w:t>
      </w:r>
      <w:r w:rsidRPr="004D52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8419E" w:rsidRPr="004D52EF">
        <w:rPr>
          <w:rFonts w:ascii="Times New Roman" w:hAnsi="Times New Roman" w:cs="Times New Roman"/>
          <w:sz w:val="28"/>
          <w:szCs w:val="28"/>
        </w:rPr>
        <w:fldChar w:fldCharType="begin"/>
      </w:r>
      <w:r w:rsidRPr="004D52EF">
        <w:rPr>
          <w:rFonts w:ascii="Times New Roman" w:hAnsi="Times New Roman" w:cs="Times New Roman"/>
          <w:sz w:val="28"/>
          <w:szCs w:val="28"/>
        </w:rPr>
        <w:instrText>HYPERLINK "http://corpus.byu.edu/glowbe/help/intro_e.asp?w=1024&amp;h=600" \h</w:instrText>
      </w:r>
      <w:r w:rsidR="0068419E" w:rsidRPr="004D52EF">
        <w:rPr>
          <w:rFonts w:ascii="Times New Roman" w:hAnsi="Times New Roman" w:cs="Times New Roman"/>
          <w:sz w:val="28"/>
          <w:szCs w:val="28"/>
        </w:rPr>
        <w:fldChar w:fldCharType="separate"/>
      </w:r>
      <w:r w:rsidRPr="004D52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GloWbE</w:t>
      </w:r>
      <w:proofErr w:type="spellEnd"/>
      <w:r w:rsidRPr="004D52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68419E" w:rsidRPr="004D52EF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</w:p>
    <w:p w:rsidR="0031374B" w:rsidRPr="006C2184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The transfer is likely to be supported by the existence of two possible constructions in Russian as well, </w:t>
      </w:r>
      <w:proofErr w:type="spellStart"/>
      <w:proofErr w:type="gramStart"/>
      <w:r w:rsidRPr="004D52EF">
        <w:rPr>
          <w:rFonts w:ascii="Times New Roman" w:hAnsi="Times New Roman" w:cs="Times New Roman"/>
          <w:i/>
          <w:sz w:val="28"/>
          <w:szCs w:val="28"/>
        </w:rPr>
        <w:t>dlya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52EF">
        <w:rPr>
          <w:rFonts w:ascii="Times New Roman" w:hAnsi="Times New Roman" w:cs="Times New Roman"/>
          <w:sz w:val="28"/>
          <w:szCs w:val="28"/>
        </w:rPr>
        <w:t>cf. for)+GEN and NULL PREPOSITION+DAT. These two constructions are close semantically and may be interchangeable (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Ladygina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2014) under the right circumstances, i.e. if the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experiencer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is animate (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Bonch-</w:t>
      </w:r>
      <w:proofErr w:type="gramStart"/>
      <w:r w:rsidRPr="004D52EF">
        <w:rPr>
          <w:rFonts w:ascii="Times New Roman" w:hAnsi="Times New Roman" w:cs="Times New Roman"/>
          <w:sz w:val="28"/>
          <w:szCs w:val="28"/>
        </w:rPr>
        <w:t>Osmolovskaya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2003).</w:t>
      </w:r>
      <w:proofErr w:type="gramEnd"/>
      <w:r w:rsidRPr="004D52EF">
        <w:rPr>
          <w:rFonts w:ascii="Times New Roman" w:hAnsi="Times New Roman" w:cs="Times New Roman"/>
          <w:sz w:val="28"/>
          <w:szCs w:val="28"/>
        </w:rPr>
        <w:t xml:space="preserve"> In example 1, the requirement of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animacy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is not upheld (likely because no such restraint exists in English). Interestingly, HL learners (at least at advanced levels) appear to be sensitive to the restraint of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animacy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and do not exhibit errors of this type.</w:t>
      </w:r>
    </w:p>
    <w:p w:rsidR="00C464BE" w:rsidRDefault="00C464BE" w:rsidP="00C464BE">
      <w:pPr>
        <w:pStyle w:val="Normal1"/>
        <w:ind w:firstLine="270"/>
        <w:rPr>
          <w:rFonts w:ascii="Times New Roman" w:hAnsi="Times New Roman" w:cs="Times New Roman"/>
          <w:sz w:val="28"/>
          <w:szCs w:val="28"/>
        </w:rPr>
      </w:pPr>
      <w:r w:rsidRPr="00510FA0">
        <w:rPr>
          <w:rFonts w:ascii="Times New Roman" w:hAnsi="Times New Roman" w:cs="Times New Roman"/>
          <w:sz w:val="28"/>
          <w:szCs w:val="28"/>
        </w:rPr>
        <w:t>Additionally, the Russi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510FA0">
        <w:rPr>
          <w:rFonts w:ascii="Times New Roman" w:hAnsi="Times New Roman" w:cs="Times New Roman"/>
          <w:sz w:val="28"/>
          <w:szCs w:val="28"/>
        </w:rPr>
        <w:t xml:space="preserve"> National Corpus contains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FA0">
        <w:rPr>
          <w:rFonts w:ascii="Times New Roman" w:hAnsi="Times New Roman" w:cs="Times New Roman"/>
          <w:sz w:val="28"/>
          <w:szCs w:val="28"/>
        </w:rPr>
        <w:t>similar pattern not only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FA0">
        <w:rPr>
          <w:rFonts w:ascii="Times New Roman" w:hAnsi="Times New Roman" w:cs="Times New Roman"/>
          <w:sz w:val="28"/>
          <w:szCs w:val="28"/>
        </w:rPr>
        <w:t>adver</w:t>
      </w:r>
      <w:r>
        <w:rPr>
          <w:rFonts w:ascii="Times New Roman" w:hAnsi="Times New Roman" w:cs="Times New Roman"/>
          <w:sz w:val="28"/>
          <w:szCs w:val="28"/>
        </w:rPr>
        <w:t xml:space="preserve">bs HARMFUL FOR and </w:t>
      </w:r>
      <w:r w:rsidRPr="00510FA0">
        <w:rPr>
          <w:rFonts w:ascii="Times New Roman" w:hAnsi="Times New Roman" w:cs="Times New Roman"/>
          <w:sz w:val="28"/>
          <w:szCs w:val="28"/>
        </w:rPr>
        <w:t>HARD FOR but also for 24 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FA0">
        <w:rPr>
          <w:rFonts w:ascii="Times New Roman" w:hAnsi="Times New Roman" w:cs="Times New Roman"/>
          <w:sz w:val="28"/>
          <w:szCs w:val="28"/>
        </w:rPr>
        <w:t>adverbs (N=100</w:t>
      </w:r>
      <w:r w:rsidR="00BB3442">
        <w:rPr>
          <w:rFonts w:ascii="Times New Roman" w:hAnsi="Times New Roman" w:cs="Times New Roman"/>
          <w:sz w:val="28"/>
          <w:szCs w:val="28"/>
        </w:rPr>
        <w:t xml:space="preserve"> (see Figure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FA0">
        <w:rPr>
          <w:rFonts w:ascii="Times New Roman" w:hAnsi="Times New Roman" w:cs="Times New Roman"/>
          <w:sz w:val="28"/>
          <w:szCs w:val="28"/>
        </w:rPr>
        <w:t xml:space="preserve">Hence, the </w:t>
      </w:r>
      <w:r>
        <w:rPr>
          <w:rFonts w:ascii="Times New Roman" w:hAnsi="Times New Roman" w:cs="Times New Roman"/>
          <w:sz w:val="28"/>
          <w:szCs w:val="28"/>
        </w:rPr>
        <w:t xml:space="preserve">difficulty for the </w:t>
      </w:r>
      <w:r w:rsidRPr="00510FA0">
        <w:rPr>
          <w:rFonts w:ascii="Times New Roman" w:hAnsi="Times New Roman" w:cs="Times New Roman"/>
          <w:sz w:val="28"/>
          <w:szCs w:val="28"/>
        </w:rPr>
        <w:t>learner is not only in the semantics of the adverb but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FA0">
        <w:rPr>
          <w:rFonts w:ascii="Times New Roman" w:hAnsi="Times New Roman" w:cs="Times New Roman"/>
          <w:sz w:val="28"/>
          <w:szCs w:val="28"/>
        </w:rPr>
        <w:t>the pattern itself.</w:t>
      </w:r>
    </w:p>
    <w:p w:rsidR="00BD6BA2" w:rsidRPr="00DA2C7B" w:rsidRDefault="00DE3CE4" w:rsidP="00BD6BA2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Figure 3</w:t>
      </w:r>
      <w:r w:rsidR="00F83864" w:rsidRPr="00C002CA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F83864" w:rsidRPr="00C002CA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  <w:r w:rsidR="00DA2C7B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Russian National Corpus:</w:t>
      </w:r>
      <w:r w:rsidR="005012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frequent constructions ADV+FOR</w:t>
      </w:r>
    </w:p>
    <w:tbl>
      <w:tblPr>
        <w:tblStyle w:val="ae"/>
        <w:tblW w:w="9572" w:type="dxa"/>
        <w:tblLook w:val="04A0"/>
      </w:tblPr>
      <w:tblGrid>
        <w:gridCol w:w="2393"/>
        <w:gridCol w:w="2393"/>
        <w:gridCol w:w="2393"/>
        <w:gridCol w:w="2393"/>
      </w:tblGrid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  <w:b/>
                <w:bCs/>
              </w:rPr>
              <w:t>Frequency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  <w:b/>
                <w:bCs/>
              </w:rPr>
              <w:t>Number of documents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  <w:b/>
                <w:bCs/>
              </w:rPr>
              <w:t>construction</w:t>
            </w:r>
          </w:p>
        </w:tc>
      </w:tr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NEEDED FOR</w:t>
            </w:r>
          </w:p>
        </w:tc>
      </w:tr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REQUIRED FOR</w:t>
            </w:r>
          </w:p>
        </w:tc>
      </w:tr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ENOUGH FOR</w:t>
            </w:r>
          </w:p>
        </w:tc>
      </w:tr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NOT FOR</w:t>
            </w:r>
          </w:p>
        </w:tc>
      </w:tr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JUST FOR</w:t>
            </w:r>
          </w:p>
        </w:tc>
      </w:tr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NOTHING FOR</w:t>
            </w:r>
          </w:p>
        </w:tc>
      </w:tr>
      <w:tr w:rsidR="002B3D7B" w:rsidTr="00260FCD"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393" w:type="dxa"/>
            <w:vAlign w:val="center"/>
          </w:tcPr>
          <w:p w:rsidR="002B3D7B" w:rsidRPr="007A110A" w:rsidRDefault="002B3D7B" w:rsidP="00260FCD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10A">
              <w:rPr>
                <w:rFonts w:ascii="Times New Roman" w:hAnsi="Times New Roman" w:cs="Times New Roman"/>
              </w:rPr>
              <w:t>BETTER FOR</w:t>
            </w:r>
          </w:p>
        </w:tc>
      </w:tr>
    </w:tbl>
    <w:p w:rsidR="00000000" w:rsidRDefault="00510FA0">
      <w:pPr>
        <w:pStyle w:val="Normal1"/>
        <w:ind w:firstLine="270"/>
        <w:rPr>
          <w:rFonts w:ascii="Times New Roman" w:hAnsi="Times New Roman" w:cs="Times New Roman"/>
          <w:sz w:val="28"/>
          <w:szCs w:val="28"/>
        </w:rPr>
      </w:pPr>
      <w:r w:rsidRPr="00510FA0">
        <w:rPr>
          <w:rFonts w:ascii="Times New Roman" w:hAnsi="Times New Roman" w:cs="Times New Roman"/>
          <w:sz w:val="28"/>
          <w:szCs w:val="28"/>
        </w:rPr>
        <w:tab/>
      </w:r>
    </w:p>
    <w:p w:rsidR="00000000" w:rsidRDefault="0031374B">
      <w:pPr>
        <w:pStyle w:val="Normal1"/>
        <w:ind w:firstLine="270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>Example</w:t>
      </w:r>
      <w:r w:rsidR="0068419E" w:rsidRPr="0068419E">
        <w:rPr>
          <w:rFonts w:ascii="Times New Roman" w:hAnsi="Times New Roman" w:cs="Times New Roman"/>
          <w:sz w:val="28"/>
          <w:szCs w:val="28"/>
        </w:rPr>
        <w:t xml:space="preserve"> 2 (</w:t>
      </w:r>
      <w:r w:rsidRPr="004D52EF">
        <w:rPr>
          <w:rFonts w:ascii="Times New Roman" w:hAnsi="Times New Roman" w:cs="Times New Roman"/>
          <w:sz w:val="28"/>
          <w:szCs w:val="28"/>
        </w:rPr>
        <w:t>ETO</w:t>
      </w:r>
      <w:r w:rsidR="0068419E" w:rsidRPr="0068419E">
        <w:rPr>
          <w:rFonts w:ascii="Times New Roman" w:hAnsi="Times New Roman" w:cs="Times New Roman"/>
          <w:sz w:val="28"/>
          <w:szCs w:val="28"/>
        </w:rPr>
        <w:t>+</w:t>
      </w:r>
      <w:r w:rsidRPr="004D52EF">
        <w:rPr>
          <w:rFonts w:ascii="Times New Roman" w:hAnsi="Times New Roman" w:cs="Times New Roman"/>
          <w:sz w:val="28"/>
          <w:szCs w:val="28"/>
        </w:rPr>
        <w:t>AVD</w:t>
      </w:r>
      <w:r w:rsidR="0068419E" w:rsidRPr="0068419E">
        <w:rPr>
          <w:rFonts w:ascii="Times New Roman" w:hAnsi="Times New Roman" w:cs="Times New Roman"/>
          <w:sz w:val="28"/>
          <w:szCs w:val="28"/>
        </w:rPr>
        <w:t>+</w:t>
      </w:r>
      <w:r w:rsidRPr="004D52EF">
        <w:rPr>
          <w:rFonts w:ascii="Times New Roman" w:hAnsi="Times New Roman" w:cs="Times New Roman"/>
          <w:sz w:val="28"/>
          <w:szCs w:val="28"/>
        </w:rPr>
        <w:t>INF</w:t>
      </w:r>
      <w:r w:rsidR="0068419E" w:rsidRPr="0068419E">
        <w:rPr>
          <w:rFonts w:ascii="Times New Roman" w:hAnsi="Times New Roman" w:cs="Times New Roman"/>
          <w:sz w:val="28"/>
          <w:szCs w:val="28"/>
        </w:rPr>
        <w:t xml:space="preserve">) </w:t>
      </w:r>
      <w:r w:rsidR="00A17A63">
        <w:rPr>
          <w:rFonts w:ascii="Times New Roman" w:hAnsi="Times New Roman" w:cs="Times New Roman"/>
          <w:sz w:val="28"/>
          <w:szCs w:val="28"/>
        </w:rPr>
        <w:t>dem</w:t>
      </w:r>
      <w:r w:rsidR="00AA35AC">
        <w:rPr>
          <w:rFonts w:ascii="Times New Roman" w:hAnsi="Times New Roman" w:cs="Times New Roman"/>
          <w:sz w:val="28"/>
          <w:szCs w:val="28"/>
        </w:rPr>
        <w:t>o</w:t>
      </w:r>
      <w:r w:rsidR="00A17A63">
        <w:rPr>
          <w:rFonts w:ascii="Times New Roman" w:hAnsi="Times New Roman" w:cs="Times New Roman"/>
          <w:sz w:val="28"/>
          <w:szCs w:val="28"/>
        </w:rPr>
        <w:t>nstrates</w:t>
      </w:r>
      <w:r w:rsidR="0068419E" w:rsidRPr="0068419E">
        <w:rPr>
          <w:rFonts w:ascii="Times New Roman" w:hAnsi="Times New Roman" w:cs="Times New Roman"/>
          <w:sz w:val="28"/>
          <w:szCs w:val="28"/>
        </w:rPr>
        <w:t xml:space="preserve"> </w:t>
      </w:r>
      <w:r w:rsidR="00AA35AC">
        <w:rPr>
          <w:rFonts w:ascii="Times New Roman" w:hAnsi="Times New Roman" w:cs="Times New Roman"/>
          <w:sz w:val="28"/>
          <w:szCs w:val="28"/>
        </w:rPr>
        <w:t>that</w:t>
      </w:r>
      <w:r w:rsidR="0068419E" w:rsidRPr="0068419E">
        <w:rPr>
          <w:rFonts w:ascii="Times New Roman" w:hAnsi="Times New Roman" w:cs="Times New Roman"/>
          <w:sz w:val="28"/>
          <w:szCs w:val="28"/>
        </w:rPr>
        <w:t xml:space="preserve"> </w:t>
      </w:r>
      <w:r w:rsidR="00B03684">
        <w:rPr>
          <w:rFonts w:ascii="Times New Roman" w:hAnsi="Times New Roman" w:cs="Times New Roman"/>
          <w:sz w:val="28"/>
          <w:szCs w:val="28"/>
        </w:rPr>
        <w:t>L2/HL can make a mistake in this construction regardless an adverb</w:t>
      </w:r>
      <w:r w:rsidR="0068419E" w:rsidRPr="0068419E">
        <w:rPr>
          <w:rFonts w:ascii="Times New Roman" w:hAnsi="Times New Roman" w:cs="Times New Roman"/>
          <w:sz w:val="28"/>
          <w:szCs w:val="28"/>
        </w:rPr>
        <w:t>.</w:t>
      </w:r>
      <w:r w:rsidR="00DC64F9">
        <w:rPr>
          <w:rFonts w:ascii="Times New Roman" w:hAnsi="Times New Roman" w:cs="Times New Roman"/>
          <w:sz w:val="28"/>
          <w:szCs w:val="28"/>
        </w:rPr>
        <w:t xml:space="preserve"> </w:t>
      </w:r>
      <w:r w:rsidR="008B491E">
        <w:rPr>
          <w:rFonts w:ascii="Times New Roman" w:hAnsi="Times New Roman" w:cs="Times New Roman"/>
          <w:sz w:val="28"/>
          <w:szCs w:val="28"/>
        </w:rPr>
        <w:t xml:space="preserve">This mistake </w:t>
      </w:r>
      <w:r w:rsidRPr="004D52EF">
        <w:rPr>
          <w:rFonts w:ascii="Times New Roman" w:hAnsi="Times New Roman" w:cs="Times New Roman"/>
          <w:sz w:val="28"/>
          <w:szCs w:val="28"/>
        </w:rPr>
        <w:t xml:space="preserve">belongs to a type of learner errors known as null subject errors; it is frequently mentioned in the works on negative transfer. Although this error type is most often explained by the negative transfer from English, persistence of such errors in HL </w:t>
      </w:r>
      <w:proofErr w:type="spellStart"/>
      <w:r w:rsidRPr="004D52EF">
        <w:rPr>
          <w:rFonts w:ascii="Times New Roman" w:hAnsi="Times New Roman" w:cs="Times New Roman"/>
          <w:sz w:val="28"/>
          <w:szCs w:val="28"/>
        </w:rPr>
        <w:t>interlanguage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indicates that it is also preempted by the fact that Russian allows for pronoun </w:t>
      </w:r>
      <w:proofErr w:type="spellStart"/>
      <w:r w:rsidRPr="004D52EF">
        <w:rPr>
          <w:rFonts w:ascii="Times New Roman" w:hAnsi="Times New Roman" w:cs="Times New Roman"/>
          <w:i/>
          <w:sz w:val="28"/>
          <w:szCs w:val="28"/>
        </w:rPr>
        <w:t>eto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 in certain constructions, i.e. INF(COP)+ADV-o/ INF (COP) – </w:t>
      </w:r>
      <w:proofErr w:type="spellStart"/>
      <w:r w:rsidRPr="004D52EF">
        <w:rPr>
          <w:rFonts w:ascii="Times New Roman" w:hAnsi="Times New Roman" w:cs="Times New Roman"/>
          <w:i/>
          <w:sz w:val="28"/>
          <w:szCs w:val="28"/>
        </w:rPr>
        <w:t>eto</w:t>
      </w:r>
      <w:proofErr w:type="spellEnd"/>
      <w:r w:rsidRPr="004D52EF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4D52EF">
        <w:rPr>
          <w:rFonts w:ascii="Times New Roman" w:hAnsi="Times New Roman" w:cs="Times New Roman"/>
          <w:sz w:val="28"/>
          <w:szCs w:val="28"/>
        </w:rPr>
        <w:t>ADV-o: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D52EF">
        <w:rPr>
          <w:rFonts w:ascii="Times New Roman" w:hAnsi="Times New Roman" w:cs="Times New Roman"/>
          <w:sz w:val="28"/>
          <w:szCs w:val="28"/>
        </w:rPr>
        <w:t>c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Купить в супермаркете пищу и из-за </w:t>
      </w:r>
      <w:proofErr w:type="gramStart"/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нее</w:t>
      </w:r>
      <w:proofErr w:type="gramEnd"/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потом едва не протянуть ноги 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это сейчас несложно. </w:t>
      </w:r>
      <w:r w:rsidRPr="004D52EF">
        <w:rPr>
          <w:rFonts w:ascii="Times New Roman" w:hAnsi="Times New Roman" w:cs="Times New Roman"/>
          <w:sz w:val="28"/>
          <w:szCs w:val="28"/>
        </w:rPr>
        <w:t>(Russian National Corpus)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>To buy groceries in a supermarket and then almost die as a result – it’s not difficult these days.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ind w:firstLine="270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More importantly, the previous research in this area of grammar disregarded diachronic development of the use of </w:t>
      </w:r>
      <w:proofErr w:type="spellStart"/>
      <w:proofErr w:type="gramStart"/>
      <w:r w:rsidRPr="004D52EF">
        <w:rPr>
          <w:rFonts w:ascii="Times New Roman" w:hAnsi="Times New Roman" w:cs="Times New Roman"/>
          <w:i/>
          <w:sz w:val="28"/>
          <w:szCs w:val="28"/>
        </w:rPr>
        <w:t>eto</w:t>
      </w:r>
      <w:proofErr w:type="spellEnd"/>
      <w:proofErr w:type="gramEnd"/>
      <w:r w:rsidRPr="004D52EF">
        <w:rPr>
          <w:rFonts w:ascii="Times New Roman" w:hAnsi="Times New Roman" w:cs="Times New Roman"/>
          <w:sz w:val="28"/>
          <w:szCs w:val="28"/>
        </w:rPr>
        <w:t xml:space="preserve"> in the Russian language. Thus in the main corpus of the Russian National Corpus, we find the following dynamic: in the text authored in the 19</w:t>
      </w:r>
      <w:r w:rsidRPr="004D52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D52EF">
        <w:rPr>
          <w:rFonts w:ascii="Times New Roman" w:hAnsi="Times New Roman" w:cs="Times New Roman"/>
          <w:sz w:val="28"/>
          <w:szCs w:val="28"/>
        </w:rPr>
        <w:t xml:space="preserve"> century, the frequency of </w:t>
      </w:r>
      <w:proofErr w:type="spellStart"/>
      <w:r w:rsidRPr="004D52EF">
        <w:rPr>
          <w:rFonts w:ascii="Times New Roman" w:hAnsi="Times New Roman" w:cs="Times New Roman"/>
          <w:i/>
          <w:sz w:val="28"/>
          <w:szCs w:val="28"/>
        </w:rPr>
        <w:t>eto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-construction is 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1.4*10^-5, in the 20</w:t>
      </w:r>
      <w:r w:rsidRPr="004D52EF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th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century texts it becomes 2.87*10^-5, and in the texts authored in the first decade of the 21</w:t>
      </w:r>
      <w:r w:rsidRPr="004D52EF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st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century the frequency reaches 3.35*10^-5. Thus, the construction under examination has become 105.3% more frequent in the 20</w:t>
      </w:r>
      <w:r w:rsidRPr="004D52EF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th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century when compared to the 19</w:t>
      </w:r>
      <w:r w:rsidRPr="004D52EF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th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century, and 16.4% more frequent in the 21</w:t>
      </w:r>
      <w:r w:rsidRPr="004D52EF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st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when compared to the 20</w:t>
      </w:r>
      <w:r w:rsidRPr="004D52EF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th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(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d</w:t>
      </w: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 Думаешь, это было просто ― бросить все и прилететь сюда? </w:t>
      </w:r>
      <w:r w:rsidRPr="004D52EF">
        <w:rPr>
          <w:rFonts w:ascii="Times New Roman" w:hAnsi="Times New Roman" w:cs="Times New Roman"/>
          <w:sz w:val="28"/>
          <w:szCs w:val="28"/>
        </w:rPr>
        <w:t>(Russian National Corpus)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You think it was easy – to drop everything and fly here?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However, when it comes to the examination of oral sub-corpus of the RNC, we find the construction </w:t>
      </w:r>
      <w:r w:rsidRPr="004D52EF">
        <w:rPr>
          <w:rFonts w:ascii="Times New Roman" w:hAnsi="Times New Roman" w:cs="Times New Roman"/>
          <w:sz w:val="28"/>
          <w:szCs w:val="28"/>
        </w:rPr>
        <w:t xml:space="preserve">ETO+ADV-o – </w:t>
      </w:r>
      <w:proofErr w:type="gramStart"/>
      <w:r w:rsidRPr="004D52EF">
        <w:rPr>
          <w:rFonts w:ascii="Times New Roman" w:hAnsi="Times New Roman" w:cs="Times New Roman"/>
          <w:sz w:val="28"/>
          <w:szCs w:val="28"/>
        </w:rPr>
        <w:t>INF(</w:t>
      </w:r>
      <w:proofErr w:type="gramEnd"/>
      <w:r w:rsidRPr="004D52EF">
        <w:rPr>
          <w:rFonts w:ascii="Times New Roman" w:hAnsi="Times New Roman" w:cs="Times New Roman"/>
          <w:sz w:val="28"/>
          <w:szCs w:val="28"/>
        </w:rPr>
        <w:t>COP):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(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e</w:t>
      </w: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 Это тяжело очень </w:t>
      </w:r>
      <w:proofErr w:type="gramStart"/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сказать</w:t>
      </w:r>
      <w:proofErr w:type="gramEnd"/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/ когда достроят 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D52EF">
        <w:rPr>
          <w:rFonts w:ascii="Times New Roman" w:hAnsi="Times New Roman" w:cs="Times New Roman"/>
          <w:sz w:val="28"/>
          <w:szCs w:val="28"/>
        </w:rPr>
        <w:t>Russian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sz w:val="28"/>
          <w:szCs w:val="28"/>
        </w:rPr>
        <w:t>National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2EF">
        <w:rPr>
          <w:rFonts w:ascii="Times New Roman" w:hAnsi="Times New Roman" w:cs="Times New Roman"/>
          <w:sz w:val="28"/>
          <w:szCs w:val="28"/>
        </w:rPr>
        <w:t>Corpus</w:t>
      </w:r>
      <w:r w:rsidRPr="004D52E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It is hard to say / when they will finish building.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Additionally, in constructions that employ </w:t>
      </w:r>
      <w:proofErr w:type="spellStart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kak</w:t>
      </w:r>
      <w:proofErr w:type="spellEnd"/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(cf. how) the word order is the same as in English: </w:t>
      </w:r>
      <w:proofErr w:type="spellStart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kak</w:t>
      </w:r>
      <w:proofErr w:type="spellEnd"/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+ </w:t>
      </w:r>
      <w:proofErr w:type="spellStart"/>
      <w:proofErr w:type="gramStart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eto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+</w:t>
      </w:r>
      <w:proofErr w:type="gramEnd"/>
      <w:r w:rsidRPr="004D52EF">
        <w:rPr>
          <w:rFonts w:ascii="Times New Roman" w:hAnsi="Times New Roman" w:cs="Times New Roman"/>
          <w:sz w:val="28"/>
          <w:szCs w:val="28"/>
          <w:highlight w:val="white"/>
        </w:rPr>
        <w:t>ADV</w:t>
      </w:r>
      <w:proofErr w:type="spellEnd"/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– INF (cf. Eng., how it </w:t>
      </w:r>
      <w:proofErr w:type="spellStart"/>
      <w:r w:rsidRPr="004D52EF">
        <w:rPr>
          <w:rFonts w:ascii="Times New Roman" w:hAnsi="Times New Roman" w:cs="Times New Roman"/>
          <w:sz w:val="28"/>
          <w:szCs w:val="28"/>
          <w:highlight w:val="white"/>
        </w:rPr>
        <w:t>is+ADJ+INF</w:t>
      </w:r>
      <w:proofErr w:type="spellEnd"/>
      <w:r w:rsidRPr="004D52EF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(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f</w:t>
      </w:r>
      <w:r w:rsidRPr="004D52E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 … как же это сложно: говорить так, чтобы тебя слышали и слышали. </w:t>
      </w:r>
      <w:r w:rsidRPr="004D52EF">
        <w:rPr>
          <w:rFonts w:ascii="Times New Roman" w:hAnsi="Times New Roman" w:cs="Times New Roman"/>
          <w:sz w:val="28"/>
          <w:szCs w:val="28"/>
        </w:rPr>
        <w:t>(Russian National Corpus)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… </w:t>
      </w:r>
      <w:proofErr w:type="gramStart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how</w:t>
      </w:r>
      <w:proofErr w:type="gramEnd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it is difficult – to speak in a way that you are listened to and heard.</w:t>
      </w:r>
    </w:p>
    <w:p w:rsidR="0031374B" w:rsidRPr="004D52EF" w:rsidRDefault="0031374B" w:rsidP="004D52E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74B" w:rsidRPr="004D52EF" w:rsidRDefault="0031374B" w:rsidP="004D52E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In other words, the learners (and error-taggers) have to follow two sets of rules for </w:t>
      </w:r>
      <w:proofErr w:type="spellStart"/>
      <w:r w:rsidRPr="004D52EF">
        <w:rPr>
          <w:rFonts w:ascii="Times New Roman" w:hAnsi="Times New Roman" w:cs="Times New Roman"/>
          <w:i/>
          <w:sz w:val="28"/>
          <w:szCs w:val="28"/>
        </w:rPr>
        <w:t>eto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>-constructions: one in writing, another in speech.</w:t>
      </w:r>
    </w:p>
    <w:p w:rsidR="0031374B" w:rsidRPr="004D52EF" w:rsidRDefault="0031374B" w:rsidP="004D52EF">
      <w:pPr>
        <w:pStyle w:val="Normal1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4D52EF">
        <w:rPr>
          <w:rFonts w:ascii="Times New Roman" w:hAnsi="Times New Roman" w:cs="Times New Roman"/>
          <w:sz w:val="28"/>
          <w:szCs w:val="28"/>
        </w:rPr>
        <w:t xml:space="preserve">Such error analysis is not methodologically simple: it requires extensive analysis of errors and comparable or similar constructions in the native and target language. However, we believe that this approach will allow us to build a detailed and comprehensive repertoire of error types and to build a library of error “models” (effectively represented by strings of morphological tags such as </w:t>
      </w:r>
      <w:proofErr w:type="spellStart"/>
      <w:proofErr w:type="gramStart"/>
      <w:r w:rsidRPr="004D52EF">
        <w:rPr>
          <w:rFonts w:ascii="Times New Roman" w:hAnsi="Times New Roman" w:cs="Times New Roman"/>
          <w:i/>
          <w:sz w:val="28"/>
          <w:szCs w:val="28"/>
          <w:highlight w:val="white"/>
        </w:rPr>
        <w:t>eto</w:t>
      </w:r>
      <w:r w:rsidRPr="004D52EF">
        <w:rPr>
          <w:rFonts w:ascii="Times New Roman" w:hAnsi="Times New Roman" w:cs="Times New Roman"/>
          <w:sz w:val="28"/>
          <w:szCs w:val="28"/>
          <w:highlight w:val="white"/>
        </w:rPr>
        <w:t>+</w:t>
      </w:r>
      <w:proofErr w:type="gramEnd"/>
      <w:r w:rsidRPr="004D52EF">
        <w:rPr>
          <w:rFonts w:ascii="Times New Roman" w:hAnsi="Times New Roman" w:cs="Times New Roman"/>
          <w:sz w:val="28"/>
          <w:szCs w:val="28"/>
          <w:highlight w:val="white"/>
        </w:rPr>
        <w:t>ADV+INF</w:t>
      </w:r>
      <w:proofErr w:type="spellEnd"/>
      <w:r w:rsidRPr="004D52EF">
        <w:rPr>
          <w:rFonts w:ascii="Times New Roman" w:hAnsi="Times New Roman" w:cs="Times New Roman"/>
          <w:sz w:val="28"/>
          <w:szCs w:val="28"/>
        </w:rPr>
        <w:t xml:space="preserve">). These models will be subsequently incorporated into </w:t>
      </w:r>
      <w:proofErr w:type="gramStart"/>
      <w:r w:rsidRPr="004D52EF">
        <w:rPr>
          <w:rFonts w:ascii="Times New Roman" w:hAnsi="Times New Roman" w:cs="Times New Roman"/>
          <w:sz w:val="28"/>
          <w:szCs w:val="28"/>
        </w:rPr>
        <w:t>a tagging</w:t>
      </w:r>
      <w:proofErr w:type="gramEnd"/>
      <w:r w:rsidRPr="004D52EF">
        <w:rPr>
          <w:rFonts w:ascii="Times New Roman" w:hAnsi="Times New Roman" w:cs="Times New Roman"/>
          <w:sz w:val="28"/>
          <w:szCs w:val="28"/>
        </w:rPr>
        <w:t xml:space="preserve"> software used to automatically detect and annotate errors in constructions in non-standard varieties of Russian.</w:t>
      </w:r>
    </w:p>
    <w:p w:rsidR="00000000" w:rsidRDefault="00C14F8C">
      <w:pPr>
        <w:pStyle w:val="CL2015SectionHeading"/>
        <w:numPr>
          <w:ilvl w:val="0"/>
          <w:numId w:val="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1374B" w:rsidRPr="004D52EF">
        <w:rPr>
          <w:sz w:val="28"/>
          <w:szCs w:val="28"/>
        </w:rPr>
        <w:t>Conclusions</w:t>
      </w:r>
    </w:p>
    <w:p w:rsidR="00000000" w:rsidRDefault="0031374B">
      <w:pPr>
        <w:pStyle w:val="CL2015SectionHeading"/>
        <w:numPr>
          <w:ilvl w:val="0"/>
          <w:numId w:val="0"/>
        </w:numPr>
        <w:spacing w:line="276" w:lineRule="auto"/>
        <w:ind w:left="431" w:hanging="431"/>
        <w:rPr>
          <w:sz w:val="28"/>
          <w:szCs w:val="28"/>
          <w:lang w:val="en-US"/>
        </w:rPr>
      </w:pPr>
      <w:r w:rsidRPr="004D52EF">
        <w:rPr>
          <w:b w:val="0"/>
          <w:sz w:val="28"/>
          <w:szCs w:val="28"/>
        </w:rPr>
        <w:t xml:space="preserve">The paper illustrates the general approach to the identification, categorization and explanation of errors in learner Russian. Although this approach comes with a list of challenges and limitations, we believe that it will not only significantly improve the Russian Learner Corpus but will provide a new model for error-annotation for other corpora “with noise in the signal”. </w:t>
      </w:r>
      <w:r w:rsidR="003A6817">
        <w:rPr>
          <w:b w:val="0"/>
          <w:sz w:val="28"/>
          <w:szCs w:val="28"/>
          <w:lang w:val="en-US"/>
        </w:rPr>
        <w:t xml:space="preserve">Moreover, we can conduct </w:t>
      </w:r>
      <w:r w:rsidR="0068419E" w:rsidRPr="0068419E">
        <w:rPr>
          <w:b w:val="0"/>
          <w:sz w:val="28"/>
          <w:szCs w:val="28"/>
          <w:lang w:val="en-US"/>
        </w:rPr>
        <w:t>comparative studies in Russian SLA and pedagogy.</w:t>
      </w:r>
    </w:p>
    <w:p w:rsidR="00050BE9" w:rsidRPr="00001569" w:rsidRDefault="0068419E" w:rsidP="00050BE9">
      <w:pPr>
        <w:pStyle w:val="CL2015ReferencesHeading"/>
        <w:rPr>
          <w:rFonts w:eastAsia="PMingLiU"/>
          <w:sz w:val="28"/>
          <w:szCs w:val="28"/>
        </w:rPr>
      </w:pPr>
      <w:r w:rsidRPr="0068419E">
        <w:rPr>
          <w:rFonts w:eastAsia="PMingLiU"/>
          <w:sz w:val="28"/>
          <w:szCs w:val="28"/>
        </w:rPr>
        <w:t xml:space="preserve">References </w:t>
      </w:r>
    </w:p>
    <w:p w:rsidR="00000000" w:rsidRDefault="0068419E">
      <w:pPr>
        <w:pStyle w:val="Normal1"/>
        <w:spacing w:line="240" w:lineRule="auto"/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</w:pP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Alsufieva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, A.,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Kisselev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, O. </w:t>
      </w:r>
      <w:proofErr w:type="gram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and 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Freels</w:t>
      </w:r>
      <w:proofErr w:type="spellEnd"/>
      <w:proofErr w:type="gram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, S. 2012. “Results 2012: Using Flagship Data to Develop a Russian</w:t>
      </w:r>
      <w:r w:rsidR="002B6558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Learner Corpus of Academic Writing”. Russian Language Journal, 62: 79-105.</w:t>
      </w:r>
    </w:p>
    <w:p w:rsidR="00050BE9" w:rsidRPr="00001569" w:rsidRDefault="00050BE9" w:rsidP="00050BE9">
      <w:pPr>
        <w:pStyle w:val="Normal1"/>
        <w:spacing w:line="240" w:lineRule="auto"/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</w:pPr>
    </w:p>
    <w:p w:rsidR="00000000" w:rsidRDefault="0068419E">
      <w:pPr>
        <w:pStyle w:val="Normal1"/>
        <w:spacing w:line="240" w:lineRule="auto"/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</w:pPr>
      <w:proofErr w:type="spellStart"/>
      <w:proofErr w:type="gram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Bonch-Osmolovskaya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, A. 2006.</w:t>
      </w:r>
      <w:proofErr w:type="gram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Dativnyj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subject v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russkom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yazyke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: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korpusnoe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issledovanie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. </w:t>
      </w:r>
      <w:proofErr w:type="gram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Unpublished</w:t>
      </w:r>
      <w:r w:rsidR="002B6558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PhD thesis, Moscow State University.</w:t>
      </w:r>
      <w:proofErr w:type="gramEnd"/>
    </w:p>
    <w:p w:rsidR="00000000" w:rsidRDefault="009C3252">
      <w:pPr>
        <w:pStyle w:val="Normal1"/>
        <w:spacing w:line="240" w:lineRule="auto"/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</w:pPr>
    </w:p>
    <w:p w:rsidR="00000000" w:rsidRDefault="006F182D">
      <w:pPr>
        <w:pStyle w:val="af"/>
        <w:tabs>
          <w:tab w:val="left" w:pos="1368"/>
        </w:tabs>
        <w:spacing w:line="276" w:lineRule="auto"/>
        <w:jc w:val="both"/>
        <w:rPr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Fillmore, Ch.</w:t>
      </w:r>
      <w:r w:rsidRPr="00996758">
        <w:rPr>
          <w:rFonts w:ascii="Times New Roman" w:hAnsi="Times New Roman"/>
          <w:sz w:val="28"/>
          <w:szCs w:val="28"/>
        </w:rPr>
        <w:t xml:space="preserve"> J., Paul Kay and Mary Catherine O’Connor.</w:t>
      </w:r>
      <w:proofErr w:type="gramEnd"/>
      <w:r w:rsidRPr="00996758">
        <w:rPr>
          <w:rFonts w:ascii="Times New Roman" w:hAnsi="Times New Roman"/>
          <w:sz w:val="28"/>
          <w:szCs w:val="28"/>
        </w:rPr>
        <w:t xml:space="preserve"> 1988.   Regularity and </w:t>
      </w:r>
      <w:proofErr w:type="spellStart"/>
      <w:r w:rsidRPr="00996758">
        <w:rPr>
          <w:rFonts w:ascii="Times New Roman" w:hAnsi="Times New Roman"/>
          <w:sz w:val="28"/>
          <w:szCs w:val="28"/>
        </w:rPr>
        <w:t>idiomaticity</w:t>
      </w:r>
      <w:proofErr w:type="spellEnd"/>
      <w:r w:rsidRPr="00996758">
        <w:rPr>
          <w:rFonts w:ascii="Times New Roman" w:hAnsi="Times New Roman"/>
          <w:sz w:val="28"/>
          <w:szCs w:val="28"/>
        </w:rPr>
        <w:t xml:space="preserve"> in grammatical constructions: the case of </w:t>
      </w:r>
      <w:r w:rsidRPr="00996758">
        <w:rPr>
          <w:rFonts w:ascii="Times New Roman" w:hAnsi="Times New Roman"/>
          <w:i/>
          <w:sz w:val="28"/>
          <w:szCs w:val="28"/>
        </w:rPr>
        <w:t>Let Alone</w:t>
      </w:r>
      <w:r w:rsidRPr="009967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68419E" w:rsidRPr="0068419E">
        <w:rPr>
          <w:rFonts w:ascii="Times New Roman" w:hAnsi="Times New Roman"/>
          <w:sz w:val="28"/>
          <w:szCs w:val="28"/>
        </w:rPr>
        <w:t>Language 64 3</w:t>
      </w:r>
      <w:r w:rsidR="0068419E" w:rsidRPr="0068419E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68419E" w:rsidRPr="0068419E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996758">
        <w:rPr>
          <w:rFonts w:ascii="Times New Roman" w:hAnsi="Times New Roman"/>
          <w:iCs/>
          <w:sz w:val="28"/>
          <w:szCs w:val="28"/>
        </w:rPr>
        <w:t>501-538.</w:t>
      </w:r>
      <w:proofErr w:type="gramEnd"/>
    </w:p>
    <w:p w:rsidR="00000000" w:rsidRPr="00C002CA" w:rsidRDefault="006F182D">
      <w:pPr>
        <w:pStyle w:val="aa"/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Goldberg, A.</w:t>
      </w:r>
      <w:proofErr w:type="gramEnd"/>
      <w:r w:rsidRPr="009967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2006.</w:t>
      </w:r>
      <w:r w:rsidRPr="00996758">
        <w:rPr>
          <w:sz w:val="28"/>
          <w:szCs w:val="28"/>
          <w:lang w:val="en-US"/>
        </w:rPr>
        <w:t xml:space="preserve"> Constructions at Work. Oxford: Oxford University Press</w:t>
      </w:r>
      <w:r>
        <w:rPr>
          <w:sz w:val="28"/>
          <w:szCs w:val="28"/>
          <w:lang w:val="en-US"/>
        </w:rPr>
        <w:t>.</w:t>
      </w:r>
      <w:r w:rsidRPr="00996758">
        <w:rPr>
          <w:sz w:val="28"/>
          <w:szCs w:val="28"/>
          <w:lang w:val="en-US"/>
        </w:rPr>
        <w:t xml:space="preserve"> </w:t>
      </w:r>
    </w:p>
    <w:p w:rsidR="00000000" w:rsidRPr="00C002CA" w:rsidRDefault="0068419E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</w:pPr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 xml:space="preserve">Granger, S. 1998. </w:t>
      </w:r>
      <w:proofErr w:type="gramStart"/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>Learner English on Computer.</w:t>
      </w:r>
      <w:proofErr w:type="gramEnd"/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 xml:space="preserve"> </w:t>
      </w:r>
      <w:proofErr w:type="gramStart"/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>Addison Wesley Longman, London and New York.</w:t>
      </w:r>
      <w:proofErr w:type="gramEnd"/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 xml:space="preserve"> </w:t>
      </w:r>
    </w:p>
    <w:p w:rsidR="00000000" w:rsidRDefault="0068419E">
      <w:pPr>
        <w:pStyle w:val="Normal1"/>
        <w:spacing w:line="240" w:lineRule="auto"/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</w:pPr>
      <w:proofErr w:type="spellStart"/>
      <w:proofErr w:type="gram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Ladygina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, A. 2014.</w:t>
      </w:r>
      <w:proofErr w:type="gram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Russkie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heritazhnye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konstruktsii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: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korpusnoe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 </w:t>
      </w:r>
      <w:proofErr w:type="spell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issledovanie</w:t>
      </w:r>
      <w:proofErr w:type="spellEnd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 xml:space="preserve">. </w:t>
      </w:r>
      <w:proofErr w:type="gramStart"/>
      <w:r w:rsidRPr="0068419E"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  <w:t>Unpublished MA thesis, Moscow State University.</w:t>
      </w:r>
      <w:proofErr w:type="gramEnd"/>
    </w:p>
    <w:p w:rsidR="00050BE9" w:rsidRPr="00001569" w:rsidRDefault="00050BE9" w:rsidP="00050BE9">
      <w:pPr>
        <w:pStyle w:val="Normal1"/>
        <w:spacing w:line="240" w:lineRule="auto"/>
        <w:rPr>
          <w:rFonts w:ascii="Times New Roman" w:eastAsia="PMingLiU" w:hAnsi="Times New Roman" w:cs="Times New Roman"/>
          <w:bCs/>
          <w:color w:val="auto"/>
          <w:sz w:val="28"/>
          <w:szCs w:val="28"/>
          <w:lang w:eastAsia="de-DE"/>
        </w:rPr>
      </w:pPr>
    </w:p>
    <w:p w:rsidR="00050BE9" w:rsidRPr="00001569" w:rsidRDefault="0068419E" w:rsidP="004D52EF">
      <w:pPr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</w:pPr>
      <w:proofErr w:type="spellStart"/>
      <w:r w:rsidRPr="009C3252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>Loshkareva</w:t>
      </w:r>
      <w:proofErr w:type="spellEnd"/>
      <w:r w:rsidRPr="009C3252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 xml:space="preserve">, D. 2015.  </w:t>
      </w:r>
      <w:proofErr w:type="gramStart"/>
      <w:r w:rsidRPr="009C3252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>Unpublished MA thesis.</w:t>
      </w:r>
      <w:proofErr w:type="gramEnd"/>
      <w:r w:rsidRPr="009C3252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 xml:space="preserve"> National research university</w:t>
      </w:r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 xml:space="preserve"> “Higher School </w:t>
      </w:r>
      <w:proofErr w:type="gramStart"/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>of  Economics</w:t>
      </w:r>
      <w:proofErr w:type="gramEnd"/>
      <w:r w:rsidRPr="0068419E"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  <w:t>”.</w:t>
      </w:r>
    </w:p>
    <w:p w:rsidR="00191D6F" w:rsidRDefault="00191D6F" w:rsidP="00191D6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967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Rakhilina</w:t>
      </w:r>
      <w:proofErr w:type="spellEnd"/>
      <w:r w:rsidRPr="009967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V</w:t>
      </w:r>
      <w:r w:rsidRPr="009967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(Eds.)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2010.</w:t>
      </w:r>
      <w:r w:rsidRPr="009967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9967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Construction linguistics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9967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ussian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cademy of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ciences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996758">
        <w:rPr>
          <w:rFonts w:ascii="Times New Roman" w:hAnsi="Times New Roman"/>
          <w:sz w:val="28"/>
          <w:szCs w:val="28"/>
          <w:lang w:val="en-US"/>
        </w:rPr>
        <w:t>inogradov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R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ussian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anguage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96758">
        <w:rPr>
          <w:rFonts w:ascii="Times New Roman" w:hAnsi="Times New Roman"/>
          <w:sz w:val="28"/>
          <w:szCs w:val="28"/>
          <w:lang w:val="en-US"/>
        </w:rPr>
        <w:t>nstitute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967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Azbukovnik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Mocow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172C4B">
        <w:rPr>
          <w:rFonts w:ascii="Times New Roman" w:hAnsi="Times New Roman"/>
          <w:sz w:val="28"/>
          <w:szCs w:val="28"/>
          <w:lang w:val="en-US"/>
        </w:rPr>
        <w:t xml:space="preserve"> (In Russian)</w:t>
      </w:r>
    </w:p>
    <w:p w:rsidR="007A7B69" w:rsidRPr="00001569" w:rsidRDefault="007A7B69" w:rsidP="004D52EF">
      <w:pPr>
        <w:rPr>
          <w:rFonts w:ascii="Times New Roman" w:eastAsia="PMingLiU" w:hAnsi="Times New Roman" w:cs="Times New Roman"/>
          <w:bCs/>
          <w:sz w:val="28"/>
          <w:szCs w:val="28"/>
          <w:lang w:val="en-US" w:eastAsia="de-DE"/>
        </w:rPr>
      </w:pPr>
    </w:p>
    <w:sectPr w:rsidR="007A7B69" w:rsidRPr="00001569" w:rsidSect="0096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E1729340"/>
    <w:lvl w:ilvl="0">
      <w:start w:val="1"/>
      <w:numFmt w:val="decimal"/>
      <w:pStyle w:val="CL2015SectionHeading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821AFF"/>
    <w:multiLevelType w:val="hybridMultilevel"/>
    <w:tmpl w:val="08A4F5D6"/>
    <w:lvl w:ilvl="0" w:tplc="533A4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CEA"/>
    <w:multiLevelType w:val="hybridMultilevel"/>
    <w:tmpl w:val="FDFC3F24"/>
    <w:lvl w:ilvl="0" w:tplc="C9BE0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64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A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A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4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E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4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E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C31C3C"/>
    <w:multiLevelType w:val="hybridMultilevel"/>
    <w:tmpl w:val="D54ED39E"/>
    <w:lvl w:ilvl="0" w:tplc="D942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41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43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E2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0F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031E25"/>
    <w:multiLevelType w:val="hybridMultilevel"/>
    <w:tmpl w:val="5672C05C"/>
    <w:lvl w:ilvl="0" w:tplc="3A2E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2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4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6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6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6E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48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3D3BB7"/>
    <w:multiLevelType w:val="hybridMultilevel"/>
    <w:tmpl w:val="27E27332"/>
    <w:lvl w:ilvl="0" w:tplc="DEF4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E4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67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B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68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2B1C87"/>
    <w:multiLevelType w:val="hybridMultilevel"/>
    <w:tmpl w:val="50D20BD6"/>
    <w:lvl w:ilvl="0" w:tplc="7D20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86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CB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8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A8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C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A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86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292755"/>
    <w:multiLevelType w:val="hybridMultilevel"/>
    <w:tmpl w:val="56C09C60"/>
    <w:lvl w:ilvl="0" w:tplc="A9EE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2D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8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A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66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4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6A23E7"/>
    <w:multiLevelType w:val="hybridMultilevel"/>
    <w:tmpl w:val="100CFA48"/>
    <w:lvl w:ilvl="0" w:tplc="483C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24CE4">
      <w:start w:val="7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A7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C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85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4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BD696B"/>
    <w:multiLevelType w:val="hybridMultilevel"/>
    <w:tmpl w:val="05C2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B2631"/>
    <w:multiLevelType w:val="hybridMultilevel"/>
    <w:tmpl w:val="C2EC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1FFE"/>
    <w:multiLevelType w:val="hybridMultilevel"/>
    <w:tmpl w:val="2BB4EB28"/>
    <w:lvl w:ilvl="0" w:tplc="E0107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A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05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28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C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E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1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E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991FA5"/>
    <w:multiLevelType w:val="hybridMultilevel"/>
    <w:tmpl w:val="833E3F24"/>
    <w:lvl w:ilvl="0" w:tplc="9E26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47A6E">
      <w:start w:val="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4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A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8B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2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8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071DE0"/>
    <w:multiLevelType w:val="hybridMultilevel"/>
    <w:tmpl w:val="A25651D6"/>
    <w:lvl w:ilvl="0" w:tplc="F58A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E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C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69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42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C0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C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7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46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53DB1"/>
    <w:multiLevelType w:val="hybridMultilevel"/>
    <w:tmpl w:val="DEAACA1C"/>
    <w:lvl w:ilvl="0" w:tplc="3F84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2F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8D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6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E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2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4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2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4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3365E8"/>
    <w:multiLevelType w:val="hybridMultilevel"/>
    <w:tmpl w:val="8708D4E8"/>
    <w:lvl w:ilvl="0" w:tplc="654A2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4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F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EF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60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4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257E71"/>
    <w:multiLevelType w:val="hybridMultilevel"/>
    <w:tmpl w:val="8794DB62"/>
    <w:lvl w:ilvl="0" w:tplc="F1725B46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0F41DC"/>
    <w:multiLevelType w:val="hybridMultilevel"/>
    <w:tmpl w:val="C7907C1C"/>
    <w:lvl w:ilvl="0" w:tplc="B1C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23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4A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A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E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8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8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9A7F49"/>
    <w:multiLevelType w:val="hybridMultilevel"/>
    <w:tmpl w:val="9AF410AE"/>
    <w:lvl w:ilvl="0" w:tplc="FC86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C0A2C">
      <w:start w:val="1540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2" w:tplc="8550D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8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4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8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D85F1B"/>
    <w:multiLevelType w:val="hybridMultilevel"/>
    <w:tmpl w:val="9200A9A8"/>
    <w:lvl w:ilvl="0" w:tplc="1CCC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8441A">
      <w:start w:val="6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6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0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A7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7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2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2A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2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426EA7"/>
    <w:multiLevelType w:val="hybridMultilevel"/>
    <w:tmpl w:val="82488A4C"/>
    <w:lvl w:ilvl="0" w:tplc="23E8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68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41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A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8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3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5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6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6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9971E0"/>
    <w:multiLevelType w:val="hybridMultilevel"/>
    <w:tmpl w:val="E56CFB14"/>
    <w:lvl w:ilvl="0" w:tplc="E110D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62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4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A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C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0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"/>
  </w:num>
  <w:num w:numId="5">
    <w:abstractNumId w:val="5"/>
  </w:num>
  <w:num w:numId="6">
    <w:abstractNumId w:val="18"/>
  </w:num>
  <w:num w:numId="7">
    <w:abstractNumId w:val="9"/>
  </w:num>
  <w:num w:numId="8">
    <w:abstractNumId w:val="10"/>
  </w:num>
  <w:num w:numId="9">
    <w:abstractNumId w:val="1"/>
  </w:num>
  <w:num w:numId="10">
    <w:abstractNumId w:val="16"/>
  </w:num>
  <w:num w:numId="11">
    <w:abstractNumId w:val="4"/>
  </w:num>
  <w:num w:numId="12">
    <w:abstractNumId w:val="21"/>
  </w:num>
  <w:num w:numId="13">
    <w:abstractNumId w:val="19"/>
  </w:num>
  <w:num w:numId="14">
    <w:abstractNumId w:val="2"/>
  </w:num>
  <w:num w:numId="15">
    <w:abstractNumId w:val="12"/>
  </w:num>
  <w:num w:numId="16">
    <w:abstractNumId w:val="8"/>
  </w:num>
  <w:num w:numId="17">
    <w:abstractNumId w:val="6"/>
  </w:num>
  <w:num w:numId="18">
    <w:abstractNumId w:val="17"/>
  </w:num>
  <w:num w:numId="19">
    <w:abstractNumId w:val="15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31374B"/>
    <w:rsid w:val="00001569"/>
    <w:rsid w:val="0000220B"/>
    <w:rsid w:val="00013A0C"/>
    <w:rsid w:val="00015863"/>
    <w:rsid w:val="00016528"/>
    <w:rsid w:val="00023550"/>
    <w:rsid w:val="00036CCE"/>
    <w:rsid w:val="00044D24"/>
    <w:rsid w:val="00050BE9"/>
    <w:rsid w:val="000521C5"/>
    <w:rsid w:val="000562C6"/>
    <w:rsid w:val="000571CA"/>
    <w:rsid w:val="000816C2"/>
    <w:rsid w:val="0008501B"/>
    <w:rsid w:val="000A33B8"/>
    <w:rsid w:val="000B1FC4"/>
    <w:rsid w:val="000B54DD"/>
    <w:rsid w:val="000C03CD"/>
    <w:rsid w:val="000C1182"/>
    <w:rsid w:val="000C23F1"/>
    <w:rsid w:val="000C245F"/>
    <w:rsid w:val="000C4A4E"/>
    <w:rsid w:val="000C4B10"/>
    <w:rsid w:val="000E0ABE"/>
    <w:rsid w:val="000E303C"/>
    <w:rsid w:val="000F3C65"/>
    <w:rsid w:val="000F5D6B"/>
    <w:rsid w:val="0010797B"/>
    <w:rsid w:val="001423C8"/>
    <w:rsid w:val="0014466B"/>
    <w:rsid w:val="0015363D"/>
    <w:rsid w:val="00164262"/>
    <w:rsid w:val="001733D2"/>
    <w:rsid w:val="00176607"/>
    <w:rsid w:val="001804D4"/>
    <w:rsid w:val="00191D6F"/>
    <w:rsid w:val="001A0BCC"/>
    <w:rsid w:val="001A6394"/>
    <w:rsid w:val="001B4E8B"/>
    <w:rsid w:val="001C070F"/>
    <w:rsid w:val="001C556E"/>
    <w:rsid w:val="001C720A"/>
    <w:rsid w:val="001D0E5C"/>
    <w:rsid w:val="001F2E3B"/>
    <w:rsid w:val="001F457B"/>
    <w:rsid w:val="00213163"/>
    <w:rsid w:val="002229BA"/>
    <w:rsid w:val="00227D5E"/>
    <w:rsid w:val="00260478"/>
    <w:rsid w:val="00260581"/>
    <w:rsid w:val="00293E8C"/>
    <w:rsid w:val="002953F4"/>
    <w:rsid w:val="0029753B"/>
    <w:rsid w:val="002A0B2F"/>
    <w:rsid w:val="002A6A4E"/>
    <w:rsid w:val="002B12FD"/>
    <w:rsid w:val="002B3D7B"/>
    <w:rsid w:val="002B6558"/>
    <w:rsid w:val="002C3864"/>
    <w:rsid w:val="002C5633"/>
    <w:rsid w:val="002D1DBB"/>
    <w:rsid w:val="002D5329"/>
    <w:rsid w:val="002D56A0"/>
    <w:rsid w:val="002D65E0"/>
    <w:rsid w:val="002E5D9A"/>
    <w:rsid w:val="002F2F92"/>
    <w:rsid w:val="002F5022"/>
    <w:rsid w:val="002F7040"/>
    <w:rsid w:val="0031374B"/>
    <w:rsid w:val="00321D51"/>
    <w:rsid w:val="00323472"/>
    <w:rsid w:val="00323D5F"/>
    <w:rsid w:val="00324B16"/>
    <w:rsid w:val="00326B19"/>
    <w:rsid w:val="0033088E"/>
    <w:rsid w:val="0033220C"/>
    <w:rsid w:val="00332517"/>
    <w:rsid w:val="00337B78"/>
    <w:rsid w:val="00366447"/>
    <w:rsid w:val="003676F1"/>
    <w:rsid w:val="0037001B"/>
    <w:rsid w:val="00383157"/>
    <w:rsid w:val="00384B07"/>
    <w:rsid w:val="003973B2"/>
    <w:rsid w:val="003A08F3"/>
    <w:rsid w:val="003A2D17"/>
    <w:rsid w:val="003A6817"/>
    <w:rsid w:val="003B131E"/>
    <w:rsid w:val="003B2CD7"/>
    <w:rsid w:val="003C2580"/>
    <w:rsid w:val="003C5464"/>
    <w:rsid w:val="003D75F4"/>
    <w:rsid w:val="003F079D"/>
    <w:rsid w:val="003F5629"/>
    <w:rsid w:val="003F6251"/>
    <w:rsid w:val="004009BF"/>
    <w:rsid w:val="00420D02"/>
    <w:rsid w:val="00422682"/>
    <w:rsid w:val="004230D7"/>
    <w:rsid w:val="0042416A"/>
    <w:rsid w:val="00427678"/>
    <w:rsid w:val="004307AE"/>
    <w:rsid w:val="0043093A"/>
    <w:rsid w:val="00440F19"/>
    <w:rsid w:val="004422E5"/>
    <w:rsid w:val="00445D06"/>
    <w:rsid w:val="00450682"/>
    <w:rsid w:val="00450AD3"/>
    <w:rsid w:val="00455305"/>
    <w:rsid w:val="004562F9"/>
    <w:rsid w:val="00463AB0"/>
    <w:rsid w:val="004800E0"/>
    <w:rsid w:val="00480F94"/>
    <w:rsid w:val="0048151D"/>
    <w:rsid w:val="0048419A"/>
    <w:rsid w:val="00484F30"/>
    <w:rsid w:val="00486692"/>
    <w:rsid w:val="004875C1"/>
    <w:rsid w:val="0049381C"/>
    <w:rsid w:val="0049383B"/>
    <w:rsid w:val="004A358B"/>
    <w:rsid w:val="004C1237"/>
    <w:rsid w:val="004C4FC9"/>
    <w:rsid w:val="004D52EF"/>
    <w:rsid w:val="004D7CEA"/>
    <w:rsid w:val="004F7B84"/>
    <w:rsid w:val="004F7D9B"/>
    <w:rsid w:val="005012BF"/>
    <w:rsid w:val="00507E7B"/>
    <w:rsid w:val="00510FA0"/>
    <w:rsid w:val="005136F2"/>
    <w:rsid w:val="0051692C"/>
    <w:rsid w:val="00520D16"/>
    <w:rsid w:val="00523AAB"/>
    <w:rsid w:val="00524B0E"/>
    <w:rsid w:val="005265C8"/>
    <w:rsid w:val="00543891"/>
    <w:rsid w:val="00546C62"/>
    <w:rsid w:val="00556CDE"/>
    <w:rsid w:val="00557737"/>
    <w:rsid w:val="005651AC"/>
    <w:rsid w:val="00566A9D"/>
    <w:rsid w:val="00571FD1"/>
    <w:rsid w:val="005722DC"/>
    <w:rsid w:val="005868F1"/>
    <w:rsid w:val="005A03DC"/>
    <w:rsid w:val="005A4C85"/>
    <w:rsid w:val="005B30DA"/>
    <w:rsid w:val="005C20AF"/>
    <w:rsid w:val="005D23E0"/>
    <w:rsid w:val="005D69F9"/>
    <w:rsid w:val="005D6DA3"/>
    <w:rsid w:val="005F43B2"/>
    <w:rsid w:val="005F6AAF"/>
    <w:rsid w:val="006106CE"/>
    <w:rsid w:val="00611167"/>
    <w:rsid w:val="00617EEA"/>
    <w:rsid w:val="00625E56"/>
    <w:rsid w:val="0064293C"/>
    <w:rsid w:val="0064501D"/>
    <w:rsid w:val="00647083"/>
    <w:rsid w:val="006471FF"/>
    <w:rsid w:val="006511B7"/>
    <w:rsid w:val="00654F2C"/>
    <w:rsid w:val="006573A8"/>
    <w:rsid w:val="00662E78"/>
    <w:rsid w:val="00663113"/>
    <w:rsid w:val="00667C07"/>
    <w:rsid w:val="0068350E"/>
    <w:rsid w:val="0068419E"/>
    <w:rsid w:val="00684D41"/>
    <w:rsid w:val="00685B91"/>
    <w:rsid w:val="00691C87"/>
    <w:rsid w:val="00693BCE"/>
    <w:rsid w:val="00695AC1"/>
    <w:rsid w:val="006B1822"/>
    <w:rsid w:val="006B7881"/>
    <w:rsid w:val="006C0FB1"/>
    <w:rsid w:val="006C2184"/>
    <w:rsid w:val="006C7FDA"/>
    <w:rsid w:val="006E3F3A"/>
    <w:rsid w:val="006E5538"/>
    <w:rsid w:val="006F0B50"/>
    <w:rsid w:val="006F182D"/>
    <w:rsid w:val="006F1EBD"/>
    <w:rsid w:val="006F312D"/>
    <w:rsid w:val="006F772B"/>
    <w:rsid w:val="007008AB"/>
    <w:rsid w:val="007015D3"/>
    <w:rsid w:val="0070712B"/>
    <w:rsid w:val="00710789"/>
    <w:rsid w:val="00712060"/>
    <w:rsid w:val="00715833"/>
    <w:rsid w:val="00716E19"/>
    <w:rsid w:val="007215AB"/>
    <w:rsid w:val="00724813"/>
    <w:rsid w:val="00747CBE"/>
    <w:rsid w:val="007524D0"/>
    <w:rsid w:val="007656FD"/>
    <w:rsid w:val="00774856"/>
    <w:rsid w:val="007777FC"/>
    <w:rsid w:val="007818B3"/>
    <w:rsid w:val="0078274F"/>
    <w:rsid w:val="00785C5B"/>
    <w:rsid w:val="007A110A"/>
    <w:rsid w:val="007A5F86"/>
    <w:rsid w:val="007A7B69"/>
    <w:rsid w:val="007B1BDF"/>
    <w:rsid w:val="007B6C47"/>
    <w:rsid w:val="007C12A6"/>
    <w:rsid w:val="007C2816"/>
    <w:rsid w:val="007C3C06"/>
    <w:rsid w:val="007C60EB"/>
    <w:rsid w:val="007D1E2C"/>
    <w:rsid w:val="007D6B8D"/>
    <w:rsid w:val="007F3E74"/>
    <w:rsid w:val="007F5758"/>
    <w:rsid w:val="007F651E"/>
    <w:rsid w:val="00801B97"/>
    <w:rsid w:val="00805473"/>
    <w:rsid w:val="0080731C"/>
    <w:rsid w:val="00810E82"/>
    <w:rsid w:val="008163BB"/>
    <w:rsid w:val="00841880"/>
    <w:rsid w:val="0085591E"/>
    <w:rsid w:val="0087221C"/>
    <w:rsid w:val="00877B37"/>
    <w:rsid w:val="008831F6"/>
    <w:rsid w:val="00891AB9"/>
    <w:rsid w:val="00892864"/>
    <w:rsid w:val="00894E17"/>
    <w:rsid w:val="008966AF"/>
    <w:rsid w:val="008A145D"/>
    <w:rsid w:val="008B491E"/>
    <w:rsid w:val="008C02BA"/>
    <w:rsid w:val="008C2750"/>
    <w:rsid w:val="008C6DBC"/>
    <w:rsid w:val="008D3DBC"/>
    <w:rsid w:val="008E22DB"/>
    <w:rsid w:val="008E3BA4"/>
    <w:rsid w:val="00910268"/>
    <w:rsid w:val="0091114C"/>
    <w:rsid w:val="009218D4"/>
    <w:rsid w:val="0092287B"/>
    <w:rsid w:val="00930264"/>
    <w:rsid w:val="00930473"/>
    <w:rsid w:val="0093381B"/>
    <w:rsid w:val="00937B65"/>
    <w:rsid w:val="0094317C"/>
    <w:rsid w:val="009505B0"/>
    <w:rsid w:val="00961ADB"/>
    <w:rsid w:val="00963A19"/>
    <w:rsid w:val="009644FB"/>
    <w:rsid w:val="00967830"/>
    <w:rsid w:val="009679CC"/>
    <w:rsid w:val="009755C1"/>
    <w:rsid w:val="00976D96"/>
    <w:rsid w:val="00997917"/>
    <w:rsid w:val="009A57C5"/>
    <w:rsid w:val="009B19FD"/>
    <w:rsid w:val="009B50BB"/>
    <w:rsid w:val="009B781A"/>
    <w:rsid w:val="009C0477"/>
    <w:rsid w:val="009C3252"/>
    <w:rsid w:val="009C69F4"/>
    <w:rsid w:val="009E10DE"/>
    <w:rsid w:val="009E3370"/>
    <w:rsid w:val="00A0644A"/>
    <w:rsid w:val="00A11768"/>
    <w:rsid w:val="00A17A63"/>
    <w:rsid w:val="00A235F7"/>
    <w:rsid w:val="00A27B00"/>
    <w:rsid w:val="00A42D58"/>
    <w:rsid w:val="00A55953"/>
    <w:rsid w:val="00A60BE0"/>
    <w:rsid w:val="00A70789"/>
    <w:rsid w:val="00A7109B"/>
    <w:rsid w:val="00A73B2E"/>
    <w:rsid w:val="00A83B41"/>
    <w:rsid w:val="00A84B6A"/>
    <w:rsid w:val="00A87247"/>
    <w:rsid w:val="00AA35AC"/>
    <w:rsid w:val="00AB325C"/>
    <w:rsid w:val="00AB517C"/>
    <w:rsid w:val="00AC1EFE"/>
    <w:rsid w:val="00AC2BFA"/>
    <w:rsid w:val="00AC6368"/>
    <w:rsid w:val="00AD3639"/>
    <w:rsid w:val="00AD3C1F"/>
    <w:rsid w:val="00AF11E3"/>
    <w:rsid w:val="00AF1534"/>
    <w:rsid w:val="00AF1673"/>
    <w:rsid w:val="00AF30E8"/>
    <w:rsid w:val="00AF62F3"/>
    <w:rsid w:val="00AF70A2"/>
    <w:rsid w:val="00B0002D"/>
    <w:rsid w:val="00B00306"/>
    <w:rsid w:val="00B03684"/>
    <w:rsid w:val="00B07DEF"/>
    <w:rsid w:val="00B11F16"/>
    <w:rsid w:val="00B24D24"/>
    <w:rsid w:val="00B36B8E"/>
    <w:rsid w:val="00B463C5"/>
    <w:rsid w:val="00B52D47"/>
    <w:rsid w:val="00B57D84"/>
    <w:rsid w:val="00B65B33"/>
    <w:rsid w:val="00B92243"/>
    <w:rsid w:val="00BA21CF"/>
    <w:rsid w:val="00BA2D93"/>
    <w:rsid w:val="00BA3870"/>
    <w:rsid w:val="00BA4916"/>
    <w:rsid w:val="00BB178A"/>
    <w:rsid w:val="00BB3442"/>
    <w:rsid w:val="00BC0D59"/>
    <w:rsid w:val="00BD6BA2"/>
    <w:rsid w:val="00BE2F09"/>
    <w:rsid w:val="00BE62BF"/>
    <w:rsid w:val="00BE7935"/>
    <w:rsid w:val="00BF61A0"/>
    <w:rsid w:val="00C002CA"/>
    <w:rsid w:val="00C00654"/>
    <w:rsid w:val="00C0168E"/>
    <w:rsid w:val="00C04810"/>
    <w:rsid w:val="00C070CC"/>
    <w:rsid w:val="00C0739B"/>
    <w:rsid w:val="00C101C4"/>
    <w:rsid w:val="00C14F8C"/>
    <w:rsid w:val="00C20023"/>
    <w:rsid w:val="00C25B39"/>
    <w:rsid w:val="00C319D4"/>
    <w:rsid w:val="00C42064"/>
    <w:rsid w:val="00C45B43"/>
    <w:rsid w:val="00C464BE"/>
    <w:rsid w:val="00C47201"/>
    <w:rsid w:val="00C50784"/>
    <w:rsid w:val="00C56B80"/>
    <w:rsid w:val="00C6579A"/>
    <w:rsid w:val="00C66BD1"/>
    <w:rsid w:val="00C66E59"/>
    <w:rsid w:val="00C670A5"/>
    <w:rsid w:val="00C7128E"/>
    <w:rsid w:val="00C76CDF"/>
    <w:rsid w:val="00C8279C"/>
    <w:rsid w:val="00C846C7"/>
    <w:rsid w:val="00CA3F8C"/>
    <w:rsid w:val="00CA3FFC"/>
    <w:rsid w:val="00CA67FD"/>
    <w:rsid w:val="00CB697E"/>
    <w:rsid w:val="00CC490A"/>
    <w:rsid w:val="00CF75D3"/>
    <w:rsid w:val="00D0285E"/>
    <w:rsid w:val="00D02CBB"/>
    <w:rsid w:val="00D0659C"/>
    <w:rsid w:val="00D17DE5"/>
    <w:rsid w:val="00D26281"/>
    <w:rsid w:val="00D318F5"/>
    <w:rsid w:val="00D56797"/>
    <w:rsid w:val="00D56EDD"/>
    <w:rsid w:val="00D61D14"/>
    <w:rsid w:val="00D66A47"/>
    <w:rsid w:val="00D67E75"/>
    <w:rsid w:val="00D74588"/>
    <w:rsid w:val="00D76F33"/>
    <w:rsid w:val="00D81AF5"/>
    <w:rsid w:val="00D82053"/>
    <w:rsid w:val="00D83096"/>
    <w:rsid w:val="00D85FB1"/>
    <w:rsid w:val="00DA0C1D"/>
    <w:rsid w:val="00DA1029"/>
    <w:rsid w:val="00DA2C7B"/>
    <w:rsid w:val="00DA7339"/>
    <w:rsid w:val="00DB74F0"/>
    <w:rsid w:val="00DB760B"/>
    <w:rsid w:val="00DC64F9"/>
    <w:rsid w:val="00DC71A6"/>
    <w:rsid w:val="00DE3CE4"/>
    <w:rsid w:val="00DE5761"/>
    <w:rsid w:val="00E01799"/>
    <w:rsid w:val="00E02652"/>
    <w:rsid w:val="00E054A2"/>
    <w:rsid w:val="00E1308A"/>
    <w:rsid w:val="00E20812"/>
    <w:rsid w:val="00E22A2D"/>
    <w:rsid w:val="00E23686"/>
    <w:rsid w:val="00E25FED"/>
    <w:rsid w:val="00E30C53"/>
    <w:rsid w:val="00E37E1B"/>
    <w:rsid w:val="00E42B8F"/>
    <w:rsid w:val="00E52B0C"/>
    <w:rsid w:val="00E555E0"/>
    <w:rsid w:val="00E64BEE"/>
    <w:rsid w:val="00E714A7"/>
    <w:rsid w:val="00E7658D"/>
    <w:rsid w:val="00E84F0C"/>
    <w:rsid w:val="00E85663"/>
    <w:rsid w:val="00E92894"/>
    <w:rsid w:val="00EB3759"/>
    <w:rsid w:val="00EB42C5"/>
    <w:rsid w:val="00EB5C17"/>
    <w:rsid w:val="00EB6F56"/>
    <w:rsid w:val="00EC7E49"/>
    <w:rsid w:val="00ED3CCC"/>
    <w:rsid w:val="00EE244E"/>
    <w:rsid w:val="00EE4817"/>
    <w:rsid w:val="00EF5008"/>
    <w:rsid w:val="00EF6B59"/>
    <w:rsid w:val="00F01496"/>
    <w:rsid w:val="00F15638"/>
    <w:rsid w:val="00F16817"/>
    <w:rsid w:val="00F20B7F"/>
    <w:rsid w:val="00F21CD3"/>
    <w:rsid w:val="00F26400"/>
    <w:rsid w:val="00F32865"/>
    <w:rsid w:val="00F35A65"/>
    <w:rsid w:val="00F42FD2"/>
    <w:rsid w:val="00F51764"/>
    <w:rsid w:val="00F546A2"/>
    <w:rsid w:val="00F6112C"/>
    <w:rsid w:val="00F71570"/>
    <w:rsid w:val="00F72813"/>
    <w:rsid w:val="00F73404"/>
    <w:rsid w:val="00F737ED"/>
    <w:rsid w:val="00F81B05"/>
    <w:rsid w:val="00F83518"/>
    <w:rsid w:val="00F83864"/>
    <w:rsid w:val="00FA12C9"/>
    <w:rsid w:val="00FB3D94"/>
    <w:rsid w:val="00FB7948"/>
    <w:rsid w:val="00FC0563"/>
    <w:rsid w:val="00FC1A2A"/>
    <w:rsid w:val="00FC7542"/>
    <w:rsid w:val="00FE1DEA"/>
    <w:rsid w:val="00FE3BD4"/>
    <w:rsid w:val="00FE59F3"/>
    <w:rsid w:val="00FE7261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2015TextChar">
    <w:name w:val="CL2015 Text Char"/>
    <w:link w:val="CL2015Text"/>
    <w:rsid w:val="0031374B"/>
    <w:rPr>
      <w:lang w:val="en-US" w:eastAsia="de-DE"/>
    </w:rPr>
  </w:style>
  <w:style w:type="paragraph" w:customStyle="1" w:styleId="CL2015Text">
    <w:name w:val="CL2015 Text"/>
    <w:basedOn w:val="a"/>
    <w:next w:val="a"/>
    <w:link w:val="CL2015TextChar"/>
    <w:qFormat/>
    <w:rsid w:val="0031374B"/>
    <w:pPr>
      <w:widowControl w:val="0"/>
      <w:spacing w:after="0" w:line="240" w:lineRule="auto"/>
      <w:jc w:val="both"/>
    </w:pPr>
    <w:rPr>
      <w:lang w:val="en-US" w:eastAsia="de-DE"/>
    </w:rPr>
  </w:style>
  <w:style w:type="paragraph" w:customStyle="1" w:styleId="CL2015SectionHeading">
    <w:name w:val="CL2015 Section Heading"/>
    <w:basedOn w:val="a"/>
    <w:next w:val="CL2015Text"/>
    <w:qFormat/>
    <w:rsid w:val="0031374B"/>
    <w:pPr>
      <w:keepNext/>
      <w:numPr>
        <w:numId w:val="1"/>
      </w:numPr>
      <w:tabs>
        <w:tab w:val="clear" w:pos="567"/>
      </w:tabs>
      <w:spacing w:before="200" w:after="160" w:line="240" w:lineRule="auto"/>
      <w:ind w:left="431" w:hanging="431"/>
      <w:jc w:val="both"/>
    </w:pPr>
    <w:rPr>
      <w:rFonts w:ascii="Times New Roman" w:eastAsia="PMingLiU" w:hAnsi="Times New Roman" w:cs="Times New Roman"/>
      <w:b/>
      <w:bCs/>
      <w:sz w:val="24"/>
      <w:szCs w:val="26"/>
      <w:lang w:val="en-GB" w:eastAsia="de-DE"/>
    </w:rPr>
  </w:style>
  <w:style w:type="paragraph" w:customStyle="1" w:styleId="Normal1">
    <w:name w:val="Normal1"/>
    <w:rsid w:val="0031374B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a3">
    <w:name w:val="annotation reference"/>
    <w:basedOn w:val="a0"/>
    <w:uiPriority w:val="99"/>
    <w:semiHidden/>
    <w:unhideWhenUsed/>
    <w:rsid w:val="00424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1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16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1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16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16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8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3220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4317C"/>
  </w:style>
  <w:style w:type="character" w:customStyle="1" w:styleId="result1">
    <w:name w:val="result1"/>
    <w:basedOn w:val="a0"/>
    <w:rsid w:val="0094317C"/>
  </w:style>
  <w:style w:type="character" w:customStyle="1" w:styleId="result2">
    <w:name w:val="result2"/>
    <w:basedOn w:val="a0"/>
    <w:rsid w:val="0094317C"/>
  </w:style>
  <w:style w:type="character" w:styleId="ac">
    <w:name w:val="FollowedHyperlink"/>
    <w:basedOn w:val="a0"/>
    <w:uiPriority w:val="99"/>
    <w:semiHidden/>
    <w:unhideWhenUsed/>
    <w:rsid w:val="00937B65"/>
    <w:rPr>
      <w:color w:val="800080" w:themeColor="followedHyperlink"/>
      <w:u w:val="single"/>
    </w:rPr>
  </w:style>
  <w:style w:type="paragraph" w:customStyle="1" w:styleId="1-21">
    <w:name w:val="Средняя сетка 1 - Акцент 21"/>
    <w:basedOn w:val="a"/>
    <w:uiPriority w:val="34"/>
    <w:qFormat/>
    <w:rsid w:val="00F26400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A6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015ReferencesHeading">
    <w:name w:val="CL2015 References Heading"/>
    <w:basedOn w:val="a"/>
    <w:next w:val="a"/>
    <w:qFormat/>
    <w:rsid w:val="00050BE9"/>
    <w:pPr>
      <w:keepNext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6"/>
      <w:lang w:val="en-US" w:eastAsia="de-DE"/>
    </w:rPr>
  </w:style>
  <w:style w:type="table" w:styleId="ae">
    <w:name w:val="Table Grid"/>
    <w:basedOn w:val="a1"/>
    <w:uiPriority w:val="59"/>
    <w:rsid w:val="002B3D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semiHidden/>
    <w:rsid w:val="006F18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0">
    <w:name w:val="Текст Знак"/>
    <w:basedOn w:val="a0"/>
    <w:link w:val="af"/>
    <w:semiHidden/>
    <w:rsid w:val="006F182D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2015TextChar">
    <w:name w:val="CL2015 Text Char"/>
    <w:link w:val="CL2015Text"/>
    <w:rsid w:val="0031374B"/>
    <w:rPr>
      <w:lang w:val="en-US" w:eastAsia="de-DE"/>
    </w:rPr>
  </w:style>
  <w:style w:type="paragraph" w:customStyle="1" w:styleId="CL2015Text">
    <w:name w:val="CL2015 Text"/>
    <w:basedOn w:val="a"/>
    <w:next w:val="a"/>
    <w:link w:val="CL2015TextChar"/>
    <w:qFormat/>
    <w:rsid w:val="0031374B"/>
    <w:pPr>
      <w:widowControl w:val="0"/>
      <w:spacing w:after="0" w:line="240" w:lineRule="auto"/>
      <w:jc w:val="both"/>
    </w:pPr>
    <w:rPr>
      <w:lang w:val="en-US" w:eastAsia="de-DE"/>
    </w:rPr>
  </w:style>
  <w:style w:type="paragraph" w:customStyle="1" w:styleId="CL2015SectionHeading">
    <w:name w:val="CL2015 Section Heading"/>
    <w:basedOn w:val="a"/>
    <w:next w:val="CL2015Text"/>
    <w:qFormat/>
    <w:rsid w:val="0031374B"/>
    <w:pPr>
      <w:keepNext/>
      <w:numPr>
        <w:numId w:val="1"/>
      </w:numPr>
      <w:tabs>
        <w:tab w:val="clear" w:pos="567"/>
      </w:tabs>
      <w:spacing w:before="200" w:after="160" w:line="240" w:lineRule="auto"/>
      <w:ind w:left="431" w:hanging="431"/>
      <w:jc w:val="both"/>
    </w:pPr>
    <w:rPr>
      <w:rFonts w:ascii="Times New Roman" w:eastAsia="PMingLiU" w:hAnsi="Times New Roman" w:cs="Times New Roman"/>
      <w:b/>
      <w:bCs/>
      <w:sz w:val="24"/>
      <w:szCs w:val="26"/>
      <w:lang w:val="en-GB" w:eastAsia="de-DE"/>
    </w:rPr>
  </w:style>
  <w:style w:type="paragraph" w:customStyle="1" w:styleId="Normal1">
    <w:name w:val="Normal1"/>
    <w:rsid w:val="0031374B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a3">
    <w:name w:val="annotation reference"/>
    <w:basedOn w:val="a0"/>
    <w:uiPriority w:val="99"/>
    <w:semiHidden/>
    <w:unhideWhenUsed/>
    <w:rsid w:val="00424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1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16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1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16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16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8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32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2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5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corpora.net/heritage_corpus/admin/annotator/document/add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eb-corpora.net/heritage_corpus/admin/annotator/document/ad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-corpora.net/heritage_corp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eb-corpora.net/heritage_corpus/document-anno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7BD340-88B1-48E4-9964-1ED4C312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mama</cp:lastModifiedBy>
  <cp:revision>418</cp:revision>
  <dcterms:created xsi:type="dcterms:W3CDTF">2015-07-16T12:56:00Z</dcterms:created>
  <dcterms:modified xsi:type="dcterms:W3CDTF">2015-08-04T14:01:00Z</dcterms:modified>
</cp:coreProperties>
</file>